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5976" w:type="dxa"/>
        <w:jc w:val="center"/>
        <w:tblLayout w:type="fixed"/>
        <w:tblCellMar>
          <w:left w:w="70" w:type="dxa"/>
          <w:right w:w="70" w:type="dxa"/>
        </w:tblCellMar>
        <w:tblLook w:val="04A0" w:firstRow="1" w:lastRow="0" w:firstColumn="1" w:lastColumn="0" w:noHBand="0" w:noVBand="1"/>
      </w:tblPr>
      <w:tblGrid>
        <w:gridCol w:w="704"/>
        <w:gridCol w:w="1140"/>
        <w:gridCol w:w="1412"/>
        <w:gridCol w:w="1328"/>
        <w:gridCol w:w="2782"/>
        <w:gridCol w:w="1276"/>
        <w:gridCol w:w="3686"/>
        <w:gridCol w:w="680"/>
        <w:gridCol w:w="2958"/>
        <w:gridCol w:w="10"/>
      </w:tblGrid>
      <w:tr w:rsidR="00BD4189" w:rsidRPr="002C67EA" w:rsidTr="002C67EA">
        <w:trPr>
          <w:trHeight w:val="1128"/>
          <w:tblHeader/>
          <w:jc w:val="center"/>
        </w:trPr>
        <w:tc>
          <w:tcPr>
            <w:tcW w:w="1844" w:type="dxa"/>
            <w:gridSpan w:val="2"/>
          </w:tcPr>
          <w:p w:rsidR="00BD4189" w:rsidRPr="002C67EA" w:rsidRDefault="00BD4189" w:rsidP="00FF54D9">
            <w:pPr>
              <w:rPr>
                <w:rFonts w:ascii="Times New Roman" w:hAnsi="Times New Roman" w:cs="Times New Roman"/>
              </w:rPr>
            </w:pPr>
            <w:bookmarkStart w:id="0" w:name="_GoBack"/>
            <w:bookmarkEnd w:id="0"/>
            <w:r w:rsidRPr="002C67EA">
              <w:rPr>
                <w:rFonts w:ascii="Times New Roman" w:hAnsi="Times New Roman" w:cs="Times New Roman"/>
                <w:noProof/>
                <w:lang w:eastAsia="tr-TR"/>
              </w:rPr>
              <w:drawing>
                <wp:inline distT="0" distB="0" distL="0" distR="0" wp14:anchorId="0BDE8C08" wp14:editId="73AEB8CA">
                  <wp:extent cx="876300" cy="851008"/>
                  <wp:effectExtent l="0" t="0" r="0" b="6350"/>
                  <wp:docPr id="9"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8"/>
                          <a:srcRect/>
                          <a:stretch>
                            <a:fillRect/>
                          </a:stretch>
                        </pic:blipFill>
                        <pic:spPr bwMode="auto">
                          <a:xfrm>
                            <a:off x="0" y="0"/>
                            <a:ext cx="909751" cy="883493"/>
                          </a:xfrm>
                          <a:prstGeom prst="rect">
                            <a:avLst/>
                          </a:prstGeom>
                          <a:noFill/>
                        </pic:spPr>
                      </pic:pic>
                    </a:graphicData>
                  </a:graphic>
                </wp:inline>
              </w:drawing>
            </w:r>
          </w:p>
        </w:tc>
        <w:tc>
          <w:tcPr>
            <w:tcW w:w="11164" w:type="dxa"/>
            <w:gridSpan w:val="6"/>
            <w:vAlign w:val="center"/>
          </w:tcPr>
          <w:p w:rsidR="00BD4189" w:rsidRPr="002C67EA" w:rsidRDefault="00BD4189" w:rsidP="00FF54D9">
            <w:pPr>
              <w:jc w:val="center"/>
              <w:rPr>
                <w:rFonts w:ascii="Times New Roman" w:hAnsi="Times New Roman" w:cs="Times New Roman"/>
              </w:rPr>
            </w:pPr>
            <w:r w:rsidRPr="002C67EA">
              <w:rPr>
                <w:rFonts w:ascii="Times New Roman" w:hAnsi="Times New Roman" w:cs="Times New Roman"/>
              </w:rPr>
              <w:t>T.C.</w:t>
            </w:r>
          </w:p>
          <w:p w:rsidR="00BD4189" w:rsidRPr="002C67EA" w:rsidRDefault="00BD4189" w:rsidP="00FF54D9">
            <w:pPr>
              <w:jc w:val="center"/>
              <w:rPr>
                <w:rFonts w:ascii="Times New Roman" w:hAnsi="Times New Roman" w:cs="Times New Roman"/>
              </w:rPr>
            </w:pPr>
            <w:r w:rsidRPr="002C67EA">
              <w:rPr>
                <w:rFonts w:ascii="Times New Roman" w:hAnsi="Times New Roman" w:cs="Times New Roman"/>
              </w:rPr>
              <w:t>SELÇUK ÜNİVERSİTESİ</w:t>
            </w:r>
          </w:p>
          <w:p w:rsidR="00BD4189" w:rsidRPr="002C67EA" w:rsidRDefault="00555369" w:rsidP="00FF54D9">
            <w:pPr>
              <w:jc w:val="center"/>
              <w:rPr>
                <w:rFonts w:ascii="Times New Roman" w:hAnsi="Times New Roman" w:cs="Times New Roman"/>
              </w:rPr>
            </w:pPr>
            <w:r w:rsidRPr="002C67EA">
              <w:rPr>
                <w:rFonts w:ascii="Times New Roman" w:hAnsi="Times New Roman" w:cs="Times New Roman"/>
              </w:rPr>
              <w:t>YAZI İŞLERİ MÜDÜRLÜĞÜ</w:t>
            </w:r>
          </w:p>
          <w:p w:rsidR="00BD4189" w:rsidRPr="002C67EA" w:rsidRDefault="00BD4189" w:rsidP="00FF54D9">
            <w:pPr>
              <w:rPr>
                <w:rFonts w:ascii="Times New Roman" w:hAnsi="Times New Roman" w:cs="Times New Roman"/>
              </w:rPr>
            </w:pPr>
          </w:p>
        </w:tc>
        <w:tc>
          <w:tcPr>
            <w:tcW w:w="2968" w:type="dxa"/>
            <w:gridSpan w:val="2"/>
          </w:tcPr>
          <w:p w:rsidR="0093786B" w:rsidRPr="002C67EA" w:rsidRDefault="0093786B" w:rsidP="00FF54D9">
            <w:pPr>
              <w:pBdr>
                <w:left w:val="single" w:sz="4" w:space="4" w:color="auto"/>
              </w:pBdr>
              <w:rPr>
                <w:rFonts w:ascii="Times New Roman" w:hAnsi="Times New Roman" w:cs="Times New Roman"/>
              </w:rPr>
            </w:pPr>
          </w:p>
          <w:p w:rsidR="00BD4189" w:rsidRPr="002C67EA" w:rsidRDefault="00BD4189" w:rsidP="00FF54D9">
            <w:pPr>
              <w:pBdr>
                <w:left w:val="single" w:sz="4" w:space="4" w:color="auto"/>
              </w:pBdr>
              <w:rPr>
                <w:rFonts w:ascii="Times New Roman" w:hAnsi="Times New Roman" w:cs="Times New Roman"/>
              </w:rPr>
            </w:pPr>
            <w:r w:rsidRPr="002C67EA">
              <w:rPr>
                <w:rFonts w:ascii="Times New Roman" w:hAnsi="Times New Roman" w:cs="Times New Roman"/>
              </w:rPr>
              <w:t xml:space="preserve">Doküman No    :  </w:t>
            </w:r>
          </w:p>
          <w:p w:rsidR="00BD4189" w:rsidRPr="002C67EA" w:rsidRDefault="00BD4189" w:rsidP="00FF54D9">
            <w:pPr>
              <w:pBdr>
                <w:left w:val="single" w:sz="4" w:space="4" w:color="auto"/>
              </w:pBdr>
              <w:rPr>
                <w:rFonts w:ascii="Times New Roman" w:hAnsi="Times New Roman" w:cs="Times New Roman"/>
              </w:rPr>
            </w:pPr>
            <w:r w:rsidRPr="002C67EA">
              <w:rPr>
                <w:rFonts w:ascii="Times New Roman" w:hAnsi="Times New Roman" w:cs="Times New Roman"/>
              </w:rPr>
              <w:t>İlk Yayın Tarihi:</w:t>
            </w:r>
          </w:p>
          <w:p w:rsidR="00BD4189" w:rsidRPr="002C67EA" w:rsidRDefault="00BD4189" w:rsidP="00FF54D9">
            <w:pPr>
              <w:pBdr>
                <w:left w:val="single" w:sz="4" w:space="4" w:color="auto"/>
              </w:pBdr>
              <w:rPr>
                <w:rFonts w:ascii="Times New Roman" w:hAnsi="Times New Roman" w:cs="Times New Roman"/>
              </w:rPr>
            </w:pPr>
            <w:r w:rsidRPr="002C67EA">
              <w:rPr>
                <w:rFonts w:ascii="Times New Roman" w:hAnsi="Times New Roman" w:cs="Times New Roman"/>
              </w:rPr>
              <w:t>Revizyon Tarihi:</w:t>
            </w:r>
          </w:p>
          <w:p w:rsidR="00BD4189" w:rsidRPr="002C67EA" w:rsidRDefault="00BD4189" w:rsidP="00FF54D9">
            <w:pPr>
              <w:pBdr>
                <w:left w:val="single" w:sz="4" w:space="4" w:color="auto"/>
              </w:pBdr>
              <w:rPr>
                <w:rFonts w:ascii="Times New Roman" w:hAnsi="Times New Roman" w:cs="Times New Roman"/>
              </w:rPr>
            </w:pPr>
            <w:r w:rsidRPr="002C67EA">
              <w:rPr>
                <w:rFonts w:ascii="Times New Roman" w:hAnsi="Times New Roman" w:cs="Times New Roman"/>
              </w:rPr>
              <w:t>Revize No         :</w:t>
            </w:r>
          </w:p>
          <w:p w:rsidR="00BD4189" w:rsidRPr="002C67EA" w:rsidRDefault="00BD4189" w:rsidP="00FF54D9">
            <w:pPr>
              <w:rPr>
                <w:rFonts w:ascii="Times New Roman" w:hAnsi="Times New Roman" w:cs="Times New Roman"/>
              </w:rPr>
            </w:pPr>
            <w:r w:rsidRPr="002C67EA">
              <w:rPr>
                <w:rFonts w:ascii="Times New Roman" w:hAnsi="Times New Roman" w:cs="Times New Roman"/>
              </w:rPr>
              <w:t>Sayfa                 :</w:t>
            </w:r>
          </w:p>
        </w:tc>
      </w:tr>
      <w:tr w:rsidR="00BD4189" w:rsidRPr="002C67EA" w:rsidTr="002C67EA">
        <w:tblPrEx>
          <w:tblCellMar>
            <w:left w:w="108" w:type="dxa"/>
            <w:right w:w="108" w:type="dxa"/>
          </w:tblCellMar>
        </w:tblPrEx>
        <w:trPr>
          <w:trHeight w:val="454"/>
          <w:tblHeader/>
          <w:jc w:val="center"/>
        </w:trPr>
        <w:tc>
          <w:tcPr>
            <w:tcW w:w="15976" w:type="dxa"/>
            <w:gridSpan w:val="10"/>
            <w:shd w:val="clear" w:color="auto" w:fill="FFF2CC" w:themeFill="accent4" w:themeFillTint="33"/>
          </w:tcPr>
          <w:p w:rsidR="00BD4189" w:rsidRPr="002C67EA" w:rsidRDefault="00BD4189" w:rsidP="00B80329">
            <w:pPr>
              <w:spacing w:after="160" w:line="259" w:lineRule="auto"/>
              <w:rPr>
                <w:rFonts w:ascii="Times New Roman" w:hAnsi="Times New Roman" w:cs="Times New Roman"/>
                <w:b/>
              </w:rPr>
            </w:pPr>
            <w:r w:rsidRPr="002C67EA">
              <w:rPr>
                <w:rFonts w:ascii="Times New Roman" w:hAnsi="Times New Roman" w:cs="Times New Roman"/>
                <w:b/>
              </w:rPr>
              <w:t xml:space="preserve">Harcama Birimi: </w:t>
            </w:r>
            <w:r w:rsidR="00010464">
              <w:rPr>
                <w:rFonts w:ascii="Times New Roman" w:hAnsi="Times New Roman" w:cs="Times New Roman"/>
                <w:b/>
              </w:rPr>
              <w:t>Genel Sekreterlik</w:t>
            </w:r>
          </w:p>
        </w:tc>
      </w:tr>
      <w:tr w:rsidR="00BD4189" w:rsidRPr="002C67EA" w:rsidTr="002C67EA">
        <w:tblPrEx>
          <w:tblCellMar>
            <w:left w:w="108" w:type="dxa"/>
            <w:right w:w="108" w:type="dxa"/>
          </w:tblCellMar>
        </w:tblPrEx>
        <w:trPr>
          <w:trHeight w:val="298"/>
          <w:tblHeader/>
          <w:jc w:val="center"/>
        </w:trPr>
        <w:tc>
          <w:tcPr>
            <w:tcW w:w="15976" w:type="dxa"/>
            <w:gridSpan w:val="10"/>
            <w:shd w:val="clear" w:color="auto" w:fill="FFF2CC" w:themeFill="accent4" w:themeFillTint="33"/>
          </w:tcPr>
          <w:p w:rsidR="00BD4189" w:rsidRPr="002C67EA" w:rsidRDefault="00BD4189" w:rsidP="00B80329">
            <w:pPr>
              <w:spacing w:after="160" w:line="259" w:lineRule="auto"/>
              <w:rPr>
                <w:rFonts w:ascii="Times New Roman" w:hAnsi="Times New Roman" w:cs="Times New Roman"/>
                <w:b/>
              </w:rPr>
            </w:pPr>
            <w:r w:rsidRPr="002C67EA">
              <w:rPr>
                <w:rFonts w:ascii="Times New Roman" w:hAnsi="Times New Roman" w:cs="Times New Roman"/>
                <w:b/>
              </w:rPr>
              <w:t xml:space="preserve">Alt Birim: </w:t>
            </w:r>
            <w:r w:rsidR="00B80329" w:rsidRPr="002C67EA">
              <w:rPr>
                <w:rFonts w:ascii="Times New Roman" w:hAnsi="Times New Roman" w:cs="Times New Roman"/>
                <w:b/>
                <w:color w:val="000000" w:themeColor="text1"/>
              </w:rPr>
              <w:t>Yazı İşleri</w:t>
            </w:r>
            <w:r w:rsidRPr="002C67EA">
              <w:rPr>
                <w:rFonts w:ascii="Times New Roman" w:hAnsi="Times New Roman" w:cs="Times New Roman"/>
                <w:b/>
                <w:color w:val="000000" w:themeColor="text1"/>
              </w:rPr>
              <w:t xml:space="preserve"> Müdürlüğü</w:t>
            </w:r>
          </w:p>
        </w:tc>
      </w:tr>
      <w:tr w:rsidR="00BD4189" w:rsidRPr="002C67EA" w:rsidTr="002C67EA">
        <w:tblPrEx>
          <w:tblCellMar>
            <w:left w:w="108" w:type="dxa"/>
            <w:right w:w="108" w:type="dxa"/>
          </w:tblCellMar>
        </w:tblPrEx>
        <w:trPr>
          <w:gridAfter w:val="1"/>
          <w:wAfter w:w="10" w:type="dxa"/>
          <w:tblHeader/>
          <w:jc w:val="center"/>
        </w:trPr>
        <w:tc>
          <w:tcPr>
            <w:tcW w:w="704" w:type="dxa"/>
            <w:shd w:val="clear" w:color="auto" w:fill="FFF2CC" w:themeFill="accent4" w:themeFillTint="33"/>
            <w:vAlign w:val="center"/>
          </w:tcPr>
          <w:p w:rsidR="00BD4189" w:rsidRPr="002C67EA" w:rsidRDefault="00BD4189" w:rsidP="00FF54D9">
            <w:pPr>
              <w:rPr>
                <w:rFonts w:ascii="Times New Roman" w:hAnsi="Times New Roman" w:cs="Times New Roman"/>
                <w:b/>
              </w:rPr>
            </w:pPr>
          </w:p>
          <w:p w:rsidR="00BD4189" w:rsidRPr="002C67EA" w:rsidRDefault="00BD4189" w:rsidP="00FF54D9">
            <w:pPr>
              <w:rPr>
                <w:rFonts w:ascii="Times New Roman" w:hAnsi="Times New Roman" w:cs="Times New Roman"/>
                <w:b/>
              </w:rPr>
            </w:pPr>
            <w:r w:rsidRPr="002C67EA">
              <w:rPr>
                <w:rFonts w:ascii="Times New Roman" w:hAnsi="Times New Roman" w:cs="Times New Roman"/>
                <w:b/>
              </w:rPr>
              <w:t>Sıra No</w:t>
            </w:r>
          </w:p>
        </w:tc>
        <w:tc>
          <w:tcPr>
            <w:tcW w:w="2552" w:type="dxa"/>
            <w:gridSpan w:val="2"/>
            <w:shd w:val="clear" w:color="auto" w:fill="FFF2CC" w:themeFill="accent4" w:themeFillTint="33"/>
            <w:vAlign w:val="center"/>
          </w:tcPr>
          <w:p w:rsidR="00BD4189" w:rsidRPr="002C67EA" w:rsidRDefault="00BD4189" w:rsidP="00FF54D9">
            <w:pPr>
              <w:rPr>
                <w:rFonts w:ascii="Times New Roman" w:hAnsi="Times New Roman" w:cs="Times New Roman"/>
                <w:b/>
              </w:rPr>
            </w:pPr>
          </w:p>
          <w:p w:rsidR="00BD4189" w:rsidRPr="002C67EA" w:rsidRDefault="00BD4189" w:rsidP="00FF54D9">
            <w:pPr>
              <w:rPr>
                <w:rFonts w:ascii="Times New Roman" w:hAnsi="Times New Roman" w:cs="Times New Roman"/>
                <w:b/>
              </w:rPr>
            </w:pPr>
            <w:r w:rsidRPr="002C67EA">
              <w:rPr>
                <w:rFonts w:ascii="Times New Roman" w:hAnsi="Times New Roman" w:cs="Times New Roman"/>
                <w:b/>
              </w:rPr>
              <w:t>Hassas Görevler</w:t>
            </w:r>
          </w:p>
          <w:p w:rsidR="00BD4189" w:rsidRPr="002C67EA" w:rsidRDefault="00BD4189" w:rsidP="00FF54D9">
            <w:pPr>
              <w:rPr>
                <w:rFonts w:ascii="Times New Roman" w:hAnsi="Times New Roman" w:cs="Times New Roman"/>
                <w:b/>
              </w:rPr>
            </w:pPr>
            <w:r w:rsidRPr="002C67EA">
              <w:rPr>
                <w:rFonts w:ascii="Times New Roman" w:hAnsi="Times New Roman" w:cs="Times New Roman"/>
                <w:b/>
              </w:rPr>
              <w:t>(Hizmetin/Görevin Adı)</w:t>
            </w:r>
          </w:p>
        </w:tc>
        <w:tc>
          <w:tcPr>
            <w:tcW w:w="1328" w:type="dxa"/>
            <w:shd w:val="clear" w:color="auto" w:fill="FFF2CC" w:themeFill="accent4" w:themeFillTint="33"/>
            <w:vAlign w:val="center"/>
          </w:tcPr>
          <w:p w:rsidR="00BD4189" w:rsidRPr="002C67EA" w:rsidRDefault="00BD4189" w:rsidP="00FF54D9">
            <w:pPr>
              <w:rPr>
                <w:rFonts w:ascii="Times New Roman" w:hAnsi="Times New Roman" w:cs="Times New Roman"/>
                <w:b/>
              </w:rPr>
            </w:pPr>
          </w:p>
          <w:p w:rsidR="00BD4189" w:rsidRPr="002C67EA" w:rsidRDefault="00BD4189" w:rsidP="00FF54D9">
            <w:pPr>
              <w:rPr>
                <w:rFonts w:ascii="Times New Roman" w:hAnsi="Times New Roman" w:cs="Times New Roman"/>
                <w:b/>
              </w:rPr>
            </w:pPr>
            <w:r w:rsidRPr="002C67EA">
              <w:rPr>
                <w:rFonts w:ascii="Times New Roman" w:hAnsi="Times New Roman" w:cs="Times New Roman"/>
                <w:b/>
              </w:rPr>
              <w:t>Hassas Görevi Olan Personel</w:t>
            </w:r>
          </w:p>
        </w:tc>
        <w:tc>
          <w:tcPr>
            <w:tcW w:w="2782" w:type="dxa"/>
            <w:shd w:val="clear" w:color="auto" w:fill="FFF2CC" w:themeFill="accent4" w:themeFillTint="33"/>
            <w:vAlign w:val="center"/>
          </w:tcPr>
          <w:p w:rsidR="00BD4189" w:rsidRPr="002C67EA" w:rsidRDefault="00BD4189" w:rsidP="00FF54D9">
            <w:pPr>
              <w:rPr>
                <w:rFonts w:ascii="Times New Roman" w:hAnsi="Times New Roman" w:cs="Times New Roman"/>
                <w:b/>
              </w:rPr>
            </w:pPr>
          </w:p>
          <w:p w:rsidR="00BD4189" w:rsidRPr="002C67EA" w:rsidRDefault="00BD4189" w:rsidP="00FF54D9">
            <w:pPr>
              <w:rPr>
                <w:rFonts w:ascii="Times New Roman" w:hAnsi="Times New Roman" w:cs="Times New Roman"/>
                <w:b/>
              </w:rPr>
            </w:pPr>
            <w:r w:rsidRPr="002C67EA">
              <w:rPr>
                <w:rFonts w:ascii="Times New Roman" w:hAnsi="Times New Roman" w:cs="Times New Roman"/>
                <w:b/>
              </w:rPr>
              <w:t>Görevin Yerine Getirilmemesinin Sonuçları</w:t>
            </w:r>
          </w:p>
        </w:tc>
        <w:tc>
          <w:tcPr>
            <w:tcW w:w="1276" w:type="dxa"/>
            <w:shd w:val="clear" w:color="auto" w:fill="FFF2CC" w:themeFill="accent4" w:themeFillTint="33"/>
            <w:vAlign w:val="center"/>
          </w:tcPr>
          <w:p w:rsidR="00BD4189" w:rsidRPr="002C67EA" w:rsidRDefault="00BD4189" w:rsidP="00FF54D9">
            <w:pPr>
              <w:rPr>
                <w:rFonts w:ascii="Times New Roman" w:hAnsi="Times New Roman" w:cs="Times New Roman"/>
                <w:b/>
              </w:rPr>
            </w:pPr>
          </w:p>
          <w:p w:rsidR="00BD4189" w:rsidRPr="002C67EA" w:rsidRDefault="00BD4189" w:rsidP="00FF54D9">
            <w:pPr>
              <w:rPr>
                <w:rFonts w:ascii="Times New Roman" w:hAnsi="Times New Roman" w:cs="Times New Roman"/>
                <w:b/>
              </w:rPr>
            </w:pPr>
            <w:r w:rsidRPr="002C67EA">
              <w:rPr>
                <w:rFonts w:ascii="Times New Roman" w:hAnsi="Times New Roman" w:cs="Times New Roman"/>
                <w:b/>
              </w:rPr>
              <w:t>Risk Düzeyi</w:t>
            </w:r>
          </w:p>
        </w:tc>
        <w:tc>
          <w:tcPr>
            <w:tcW w:w="3686" w:type="dxa"/>
            <w:shd w:val="clear" w:color="auto" w:fill="FFF2CC" w:themeFill="accent4" w:themeFillTint="33"/>
            <w:vAlign w:val="center"/>
          </w:tcPr>
          <w:p w:rsidR="00BD4189" w:rsidRPr="002C67EA" w:rsidRDefault="00BD4189" w:rsidP="00FF54D9">
            <w:pPr>
              <w:rPr>
                <w:rFonts w:ascii="Times New Roman" w:hAnsi="Times New Roman" w:cs="Times New Roman"/>
                <w:b/>
              </w:rPr>
            </w:pPr>
          </w:p>
          <w:p w:rsidR="00BD4189" w:rsidRPr="002C67EA" w:rsidRDefault="00BD4189" w:rsidP="00FF54D9">
            <w:pPr>
              <w:rPr>
                <w:rFonts w:ascii="Times New Roman" w:hAnsi="Times New Roman" w:cs="Times New Roman"/>
                <w:b/>
              </w:rPr>
            </w:pPr>
            <w:r w:rsidRPr="002C67EA">
              <w:rPr>
                <w:rFonts w:ascii="Times New Roman" w:hAnsi="Times New Roman" w:cs="Times New Roman"/>
                <w:b/>
              </w:rPr>
              <w:t xml:space="preserve"> Gereken Kontroller/Tedbirler</w:t>
            </w:r>
          </w:p>
        </w:tc>
        <w:tc>
          <w:tcPr>
            <w:tcW w:w="3638" w:type="dxa"/>
            <w:gridSpan w:val="2"/>
            <w:shd w:val="clear" w:color="auto" w:fill="FFF2CC" w:themeFill="accent4" w:themeFillTint="33"/>
            <w:vAlign w:val="center"/>
          </w:tcPr>
          <w:p w:rsidR="00BD4189" w:rsidRPr="002C67EA" w:rsidRDefault="00BD4189" w:rsidP="00FF54D9">
            <w:pPr>
              <w:rPr>
                <w:rFonts w:ascii="Times New Roman" w:hAnsi="Times New Roman" w:cs="Times New Roman"/>
                <w:b/>
              </w:rPr>
            </w:pPr>
          </w:p>
          <w:p w:rsidR="00BD4189" w:rsidRPr="002C67EA" w:rsidRDefault="00BD4189" w:rsidP="00FF54D9">
            <w:pPr>
              <w:rPr>
                <w:rFonts w:ascii="Times New Roman" w:hAnsi="Times New Roman" w:cs="Times New Roman"/>
                <w:b/>
              </w:rPr>
            </w:pPr>
            <w:r w:rsidRPr="002C67EA">
              <w:rPr>
                <w:rFonts w:ascii="Times New Roman" w:hAnsi="Times New Roman" w:cs="Times New Roman"/>
                <w:b/>
              </w:rPr>
              <w:t>Görevi Yürütecek Personelde Aranması Gereken Kriterler</w:t>
            </w:r>
          </w:p>
        </w:tc>
      </w:tr>
      <w:tr w:rsidR="00BD4189" w:rsidRPr="002C67EA" w:rsidTr="002C67EA">
        <w:tblPrEx>
          <w:tblCellMar>
            <w:left w:w="108" w:type="dxa"/>
            <w:right w:w="108" w:type="dxa"/>
          </w:tblCellMar>
        </w:tblPrEx>
        <w:trPr>
          <w:gridAfter w:val="1"/>
          <w:wAfter w:w="10" w:type="dxa"/>
          <w:trHeight w:val="2931"/>
          <w:jc w:val="center"/>
        </w:trPr>
        <w:tc>
          <w:tcPr>
            <w:tcW w:w="704" w:type="dxa"/>
          </w:tcPr>
          <w:p w:rsidR="007F74CB" w:rsidRPr="002C67EA" w:rsidRDefault="007F74CB" w:rsidP="007F74CB">
            <w:pPr>
              <w:spacing w:after="160" w:line="259" w:lineRule="auto"/>
              <w:rPr>
                <w:rFonts w:ascii="Times New Roman" w:hAnsi="Times New Roman" w:cs="Times New Roman"/>
              </w:rPr>
            </w:pPr>
          </w:p>
          <w:p w:rsidR="007F74CB" w:rsidRPr="002C67EA" w:rsidRDefault="007F74CB" w:rsidP="007F74CB">
            <w:pPr>
              <w:spacing w:after="160" w:line="259" w:lineRule="auto"/>
              <w:rPr>
                <w:rFonts w:ascii="Times New Roman" w:hAnsi="Times New Roman" w:cs="Times New Roman"/>
              </w:rPr>
            </w:pPr>
          </w:p>
          <w:p w:rsidR="007F74CB" w:rsidRPr="002C67EA" w:rsidRDefault="007F74CB" w:rsidP="007F74CB">
            <w:pPr>
              <w:spacing w:after="160" w:line="259" w:lineRule="auto"/>
              <w:rPr>
                <w:rFonts w:ascii="Times New Roman" w:hAnsi="Times New Roman" w:cs="Times New Roman"/>
              </w:rPr>
            </w:pPr>
          </w:p>
          <w:p w:rsidR="00BD4189" w:rsidRPr="002C67EA" w:rsidRDefault="00B80329" w:rsidP="007F74CB">
            <w:pPr>
              <w:spacing w:after="160" w:line="259" w:lineRule="auto"/>
              <w:rPr>
                <w:rFonts w:ascii="Times New Roman" w:hAnsi="Times New Roman" w:cs="Times New Roman"/>
              </w:rPr>
            </w:pPr>
            <w:r w:rsidRPr="002C67EA">
              <w:rPr>
                <w:rFonts w:ascii="Times New Roman" w:hAnsi="Times New Roman" w:cs="Times New Roman"/>
              </w:rPr>
              <w:t>1</w:t>
            </w:r>
          </w:p>
        </w:tc>
        <w:tc>
          <w:tcPr>
            <w:tcW w:w="2552" w:type="dxa"/>
            <w:gridSpan w:val="2"/>
            <w:vAlign w:val="center"/>
          </w:tcPr>
          <w:p w:rsidR="00BD4189" w:rsidRPr="002C67EA" w:rsidRDefault="0017586D" w:rsidP="007F74CB">
            <w:pPr>
              <w:rPr>
                <w:rFonts w:ascii="Times New Roman" w:hAnsi="Times New Roman" w:cs="Times New Roman"/>
              </w:rPr>
            </w:pPr>
            <w:r w:rsidRPr="002C67EA">
              <w:rPr>
                <w:rFonts w:ascii="Times New Roman" w:hAnsi="Times New Roman" w:cs="Times New Roman"/>
              </w:rPr>
              <w:t>Üniversitemize</w:t>
            </w:r>
            <w:r w:rsidR="00B80329" w:rsidRPr="002C67EA">
              <w:rPr>
                <w:rFonts w:ascii="Times New Roman" w:hAnsi="Times New Roman" w:cs="Times New Roman"/>
              </w:rPr>
              <w:t xml:space="preserve"> gelen tüm dilekçeleri Elektronik Belge Yönetim Sisteminde (EBYS) kayıt altına alarak</w:t>
            </w:r>
            <w:r w:rsidRPr="002C67EA">
              <w:rPr>
                <w:rFonts w:ascii="Times New Roman" w:hAnsi="Times New Roman" w:cs="Times New Roman"/>
              </w:rPr>
              <w:t xml:space="preserve"> ilgili birimlere sevki</w:t>
            </w:r>
          </w:p>
        </w:tc>
        <w:tc>
          <w:tcPr>
            <w:tcW w:w="1328" w:type="dxa"/>
            <w:vAlign w:val="center"/>
          </w:tcPr>
          <w:p w:rsidR="00BD4189" w:rsidRPr="002C67EA" w:rsidRDefault="0093786B" w:rsidP="007F74CB">
            <w:pPr>
              <w:spacing w:after="160" w:line="259" w:lineRule="auto"/>
              <w:rPr>
                <w:rFonts w:ascii="Times New Roman" w:hAnsi="Times New Roman" w:cs="Times New Roman"/>
              </w:rPr>
            </w:pPr>
            <w:r w:rsidRPr="002C67EA">
              <w:rPr>
                <w:rFonts w:ascii="Times New Roman" w:hAnsi="Times New Roman" w:cs="Times New Roman"/>
              </w:rPr>
              <w:t>Gelen Evrak</w:t>
            </w:r>
            <w:r w:rsidR="00B80329" w:rsidRPr="002C67EA">
              <w:rPr>
                <w:rFonts w:ascii="Times New Roman" w:hAnsi="Times New Roman" w:cs="Times New Roman"/>
              </w:rPr>
              <w:t xml:space="preserve"> Memuru</w:t>
            </w:r>
          </w:p>
        </w:tc>
        <w:tc>
          <w:tcPr>
            <w:tcW w:w="2782" w:type="dxa"/>
            <w:vAlign w:val="center"/>
          </w:tcPr>
          <w:p w:rsidR="00BD4189" w:rsidRPr="002C67EA" w:rsidRDefault="0017586D" w:rsidP="00DC2E16">
            <w:pPr>
              <w:pStyle w:val="ListeParagraf"/>
              <w:numPr>
                <w:ilvl w:val="0"/>
                <w:numId w:val="14"/>
              </w:numPr>
              <w:rPr>
                <w:sz w:val="22"/>
                <w:szCs w:val="22"/>
              </w:rPr>
            </w:pPr>
            <w:r w:rsidRPr="002C67EA">
              <w:rPr>
                <w:sz w:val="22"/>
                <w:szCs w:val="22"/>
              </w:rPr>
              <w:t>İş ve İşlemlerin Aksaması</w:t>
            </w:r>
          </w:p>
          <w:p w:rsidR="0017586D" w:rsidRPr="002C67EA" w:rsidRDefault="0017586D" w:rsidP="00DC2E16">
            <w:pPr>
              <w:pStyle w:val="ListeParagraf"/>
              <w:numPr>
                <w:ilvl w:val="0"/>
                <w:numId w:val="14"/>
              </w:numPr>
              <w:rPr>
                <w:sz w:val="22"/>
                <w:szCs w:val="22"/>
              </w:rPr>
            </w:pPr>
            <w:r w:rsidRPr="002C67EA">
              <w:rPr>
                <w:sz w:val="22"/>
                <w:szCs w:val="22"/>
              </w:rPr>
              <w:t>Hesap Verme Sorumluluğu</w:t>
            </w:r>
          </w:p>
          <w:p w:rsidR="0017586D" w:rsidRPr="002C67EA" w:rsidRDefault="0017586D" w:rsidP="007F74CB">
            <w:pPr>
              <w:spacing w:after="160" w:line="259" w:lineRule="auto"/>
              <w:rPr>
                <w:rFonts w:ascii="Times New Roman" w:hAnsi="Times New Roman" w:cs="Times New Roman"/>
              </w:rPr>
            </w:pPr>
          </w:p>
          <w:p w:rsidR="0017586D" w:rsidRPr="002C67EA" w:rsidRDefault="0017586D" w:rsidP="007F74CB">
            <w:pPr>
              <w:spacing w:after="160" w:line="259" w:lineRule="auto"/>
              <w:rPr>
                <w:rFonts w:ascii="Times New Roman" w:hAnsi="Times New Roman" w:cs="Times New Roman"/>
              </w:rPr>
            </w:pPr>
          </w:p>
        </w:tc>
        <w:tc>
          <w:tcPr>
            <w:tcW w:w="1276" w:type="dxa"/>
          </w:tcPr>
          <w:p w:rsidR="00BD4189" w:rsidRPr="002C67EA" w:rsidRDefault="00BD4189" w:rsidP="007F74CB">
            <w:pPr>
              <w:spacing w:after="160" w:line="259" w:lineRule="auto"/>
              <w:rPr>
                <w:rFonts w:ascii="Times New Roman" w:hAnsi="Times New Roman" w:cs="Times New Roman"/>
              </w:rPr>
            </w:pPr>
          </w:p>
          <w:p w:rsidR="001A219E" w:rsidRPr="002C67EA" w:rsidRDefault="001A219E" w:rsidP="007F74CB">
            <w:pPr>
              <w:spacing w:after="160" w:line="259" w:lineRule="auto"/>
              <w:rPr>
                <w:rFonts w:ascii="Times New Roman" w:hAnsi="Times New Roman" w:cs="Times New Roman"/>
              </w:rPr>
            </w:pPr>
          </w:p>
          <w:p w:rsidR="001A219E" w:rsidRPr="002C67EA" w:rsidRDefault="001A219E" w:rsidP="007F74CB">
            <w:pPr>
              <w:spacing w:after="160" w:line="259" w:lineRule="auto"/>
              <w:rPr>
                <w:rFonts w:ascii="Times New Roman" w:hAnsi="Times New Roman" w:cs="Times New Roman"/>
              </w:rPr>
            </w:pPr>
          </w:p>
          <w:p w:rsidR="0017586D" w:rsidRPr="002C67EA" w:rsidRDefault="0017586D" w:rsidP="007F74CB">
            <w:pPr>
              <w:spacing w:after="160" w:line="259" w:lineRule="auto"/>
              <w:rPr>
                <w:rFonts w:ascii="Times New Roman" w:hAnsi="Times New Roman" w:cs="Times New Roman"/>
              </w:rPr>
            </w:pPr>
            <w:r w:rsidRPr="002C67EA">
              <w:rPr>
                <w:rFonts w:ascii="Times New Roman" w:hAnsi="Times New Roman" w:cs="Times New Roman"/>
              </w:rPr>
              <w:t>Yüksek</w:t>
            </w:r>
          </w:p>
        </w:tc>
        <w:tc>
          <w:tcPr>
            <w:tcW w:w="3686" w:type="dxa"/>
            <w:vAlign w:val="center"/>
          </w:tcPr>
          <w:p w:rsidR="00BD4189" w:rsidRPr="002C67EA" w:rsidRDefault="0017586D" w:rsidP="00DC2E16">
            <w:pPr>
              <w:pStyle w:val="ListeParagraf"/>
              <w:numPr>
                <w:ilvl w:val="0"/>
                <w:numId w:val="15"/>
              </w:numPr>
              <w:rPr>
                <w:sz w:val="22"/>
                <w:szCs w:val="22"/>
              </w:rPr>
            </w:pPr>
            <w:r w:rsidRPr="002C67EA">
              <w:rPr>
                <w:sz w:val="22"/>
                <w:szCs w:val="22"/>
              </w:rPr>
              <w:t>Bilgi, belge ve dokümanların tam ve eksiksiz olmasını takip etmek.</w:t>
            </w:r>
          </w:p>
          <w:p w:rsidR="0017586D" w:rsidRPr="002C67EA" w:rsidRDefault="0017586D" w:rsidP="00DC2E16">
            <w:pPr>
              <w:pStyle w:val="ListeParagraf"/>
              <w:numPr>
                <w:ilvl w:val="0"/>
                <w:numId w:val="15"/>
              </w:numPr>
              <w:rPr>
                <w:sz w:val="22"/>
                <w:szCs w:val="22"/>
              </w:rPr>
            </w:pPr>
            <w:r w:rsidRPr="002C67EA">
              <w:rPr>
                <w:sz w:val="22"/>
                <w:szCs w:val="22"/>
              </w:rPr>
              <w:t>Kanun,</w:t>
            </w:r>
            <w:r w:rsidR="00010464">
              <w:rPr>
                <w:sz w:val="22"/>
                <w:szCs w:val="22"/>
              </w:rPr>
              <w:t xml:space="preserve"> </w:t>
            </w:r>
            <w:r w:rsidRPr="002C67EA">
              <w:rPr>
                <w:sz w:val="22"/>
                <w:szCs w:val="22"/>
              </w:rPr>
              <w:t>yönetmelik ve tebliğlerdeki değişiklikleri takip etmek.</w:t>
            </w:r>
          </w:p>
          <w:p w:rsidR="00BB5203" w:rsidRPr="002C67EA" w:rsidRDefault="00BB5203" w:rsidP="00DC2E16">
            <w:pPr>
              <w:pStyle w:val="ListeParagraf"/>
              <w:numPr>
                <w:ilvl w:val="0"/>
                <w:numId w:val="15"/>
              </w:numPr>
              <w:rPr>
                <w:sz w:val="22"/>
                <w:szCs w:val="22"/>
              </w:rPr>
            </w:pPr>
            <w:r w:rsidRPr="002C67EA">
              <w:rPr>
                <w:sz w:val="22"/>
                <w:szCs w:val="22"/>
              </w:rPr>
              <w:t>İlgili birimin cevaplayabilmesi için Sevk İşleminin yasal süresi içinde yapılması</w:t>
            </w:r>
          </w:p>
        </w:tc>
        <w:tc>
          <w:tcPr>
            <w:tcW w:w="3638" w:type="dxa"/>
            <w:gridSpan w:val="2"/>
            <w:vAlign w:val="center"/>
          </w:tcPr>
          <w:p w:rsidR="0017586D" w:rsidRPr="002C67EA" w:rsidRDefault="0017586D" w:rsidP="00DC2E16">
            <w:pPr>
              <w:pStyle w:val="ListeParagraf"/>
              <w:numPr>
                <w:ilvl w:val="0"/>
                <w:numId w:val="15"/>
              </w:numPr>
              <w:rPr>
                <w:sz w:val="22"/>
                <w:szCs w:val="22"/>
              </w:rPr>
            </w:pPr>
            <w:r w:rsidRPr="002C67EA">
              <w:rPr>
                <w:sz w:val="22"/>
                <w:szCs w:val="22"/>
              </w:rPr>
              <w:t>İletişim kurabilme, sorun çözebilme yeteneği</w:t>
            </w:r>
          </w:p>
          <w:p w:rsidR="0017586D" w:rsidRPr="002C67EA" w:rsidRDefault="0017586D" w:rsidP="00DC2E16">
            <w:pPr>
              <w:pStyle w:val="ListeParagraf"/>
              <w:numPr>
                <w:ilvl w:val="0"/>
                <w:numId w:val="15"/>
              </w:numPr>
              <w:rPr>
                <w:sz w:val="22"/>
                <w:szCs w:val="22"/>
              </w:rPr>
            </w:pPr>
            <w:r w:rsidRPr="002C67EA">
              <w:rPr>
                <w:sz w:val="22"/>
                <w:szCs w:val="22"/>
              </w:rPr>
              <w:t>Görevle ilgili mevzuat bilgisine hakim olmak</w:t>
            </w:r>
          </w:p>
        </w:tc>
      </w:tr>
      <w:tr w:rsidR="00B80329" w:rsidRPr="002C67EA" w:rsidTr="002C67EA">
        <w:tblPrEx>
          <w:tblCellMar>
            <w:left w:w="108" w:type="dxa"/>
            <w:right w:w="108" w:type="dxa"/>
          </w:tblCellMar>
        </w:tblPrEx>
        <w:trPr>
          <w:gridAfter w:val="1"/>
          <w:wAfter w:w="10" w:type="dxa"/>
          <w:trHeight w:val="1875"/>
          <w:jc w:val="center"/>
        </w:trPr>
        <w:tc>
          <w:tcPr>
            <w:tcW w:w="704" w:type="dxa"/>
          </w:tcPr>
          <w:p w:rsidR="007F74CB" w:rsidRPr="002C67EA" w:rsidRDefault="007F74CB" w:rsidP="007F74CB">
            <w:pPr>
              <w:rPr>
                <w:rFonts w:ascii="Times New Roman" w:hAnsi="Times New Roman" w:cs="Times New Roman"/>
              </w:rPr>
            </w:pPr>
          </w:p>
          <w:p w:rsidR="007F74CB" w:rsidRPr="002C67EA" w:rsidRDefault="007F74CB" w:rsidP="007F74CB">
            <w:pPr>
              <w:rPr>
                <w:rFonts w:ascii="Times New Roman" w:hAnsi="Times New Roman" w:cs="Times New Roman"/>
              </w:rPr>
            </w:pPr>
          </w:p>
          <w:p w:rsidR="007F74CB" w:rsidRPr="002C67EA" w:rsidRDefault="007F74CB" w:rsidP="007F74CB">
            <w:pPr>
              <w:rPr>
                <w:rFonts w:ascii="Times New Roman" w:hAnsi="Times New Roman" w:cs="Times New Roman"/>
              </w:rPr>
            </w:pPr>
          </w:p>
          <w:p w:rsidR="00B80329" w:rsidRPr="002C67EA" w:rsidRDefault="0017586D" w:rsidP="007F74CB">
            <w:pPr>
              <w:rPr>
                <w:rFonts w:ascii="Times New Roman" w:hAnsi="Times New Roman" w:cs="Times New Roman"/>
              </w:rPr>
            </w:pPr>
            <w:r w:rsidRPr="002C67EA">
              <w:rPr>
                <w:rFonts w:ascii="Times New Roman" w:hAnsi="Times New Roman" w:cs="Times New Roman"/>
              </w:rPr>
              <w:t>2</w:t>
            </w:r>
          </w:p>
        </w:tc>
        <w:tc>
          <w:tcPr>
            <w:tcW w:w="2552" w:type="dxa"/>
            <w:gridSpan w:val="2"/>
            <w:vAlign w:val="center"/>
          </w:tcPr>
          <w:p w:rsidR="00B80329" w:rsidRPr="002C67EA" w:rsidRDefault="00204E9B" w:rsidP="00204E9B">
            <w:pPr>
              <w:rPr>
                <w:rFonts w:ascii="Times New Roman" w:hAnsi="Times New Roman" w:cs="Times New Roman"/>
              </w:rPr>
            </w:pPr>
            <w:r w:rsidRPr="002C67EA">
              <w:rPr>
                <w:rFonts w:ascii="Times New Roman" w:hAnsi="Times New Roman" w:cs="Times New Roman"/>
              </w:rPr>
              <w:t xml:space="preserve">Üniversitemize kargo ve posta yoluyla </w:t>
            </w:r>
            <w:r w:rsidR="0017586D" w:rsidRPr="002C67EA">
              <w:rPr>
                <w:rFonts w:ascii="Times New Roman" w:hAnsi="Times New Roman" w:cs="Times New Roman"/>
              </w:rPr>
              <w:t>gelen</w:t>
            </w:r>
            <w:r w:rsidRPr="002C67EA">
              <w:rPr>
                <w:rFonts w:ascii="Times New Roman" w:hAnsi="Times New Roman" w:cs="Times New Roman"/>
              </w:rPr>
              <w:t>, elden teslim edilen;</w:t>
            </w:r>
            <w:r w:rsidR="0017586D" w:rsidRPr="002C67EA">
              <w:rPr>
                <w:rFonts w:ascii="Times New Roman" w:hAnsi="Times New Roman" w:cs="Times New Roman"/>
              </w:rPr>
              <w:t xml:space="preserve"> Gizli Evrakları</w:t>
            </w:r>
            <w:r w:rsidRPr="002C67EA">
              <w:rPr>
                <w:rFonts w:ascii="Times New Roman" w:hAnsi="Times New Roman" w:cs="Times New Roman"/>
              </w:rPr>
              <w:t xml:space="preserve">n zarfları açılmadan, zarfları taranarak </w:t>
            </w:r>
            <w:r w:rsidR="0017586D" w:rsidRPr="002C67EA">
              <w:rPr>
                <w:rFonts w:ascii="Times New Roman" w:hAnsi="Times New Roman" w:cs="Times New Roman"/>
              </w:rPr>
              <w:t>Elektronik Belge Yönetim Sisteminde (EBYS) kayıt altına alarak ilgili birimlere sevki</w:t>
            </w:r>
          </w:p>
        </w:tc>
        <w:tc>
          <w:tcPr>
            <w:tcW w:w="1328" w:type="dxa"/>
            <w:vAlign w:val="center"/>
          </w:tcPr>
          <w:p w:rsidR="00B80329" w:rsidRPr="002C67EA" w:rsidRDefault="0093786B" w:rsidP="007F74CB">
            <w:pPr>
              <w:rPr>
                <w:rFonts w:ascii="Times New Roman" w:hAnsi="Times New Roman" w:cs="Times New Roman"/>
              </w:rPr>
            </w:pPr>
            <w:r w:rsidRPr="002C67EA">
              <w:rPr>
                <w:rFonts w:ascii="Times New Roman" w:hAnsi="Times New Roman" w:cs="Times New Roman"/>
              </w:rPr>
              <w:t>Gelen Evrak Memuru</w:t>
            </w:r>
          </w:p>
        </w:tc>
        <w:tc>
          <w:tcPr>
            <w:tcW w:w="2782" w:type="dxa"/>
            <w:vAlign w:val="center"/>
          </w:tcPr>
          <w:p w:rsidR="0017586D" w:rsidRPr="002C67EA" w:rsidRDefault="0017586D" w:rsidP="00DC2E16">
            <w:pPr>
              <w:pStyle w:val="ListeParagraf"/>
              <w:numPr>
                <w:ilvl w:val="0"/>
                <w:numId w:val="16"/>
              </w:numPr>
              <w:rPr>
                <w:sz w:val="22"/>
                <w:szCs w:val="22"/>
              </w:rPr>
            </w:pPr>
            <w:r w:rsidRPr="002C67EA">
              <w:rPr>
                <w:sz w:val="22"/>
                <w:szCs w:val="22"/>
              </w:rPr>
              <w:t>İş ve İşlemlerin Aksaması</w:t>
            </w:r>
          </w:p>
          <w:p w:rsidR="0017586D" w:rsidRPr="002C67EA" w:rsidRDefault="0017586D" w:rsidP="00DC2E16">
            <w:pPr>
              <w:pStyle w:val="ListeParagraf"/>
              <w:numPr>
                <w:ilvl w:val="0"/>
                <w:numId w:val="16"/>
              </w:numPr>
              <w:rPr>
                <w:sz w:val="22"/>
                <w:szCs w:val="22"/>
              </w:rPr>
            </w:pPr>
            <w:r w:rsidRPr="002C67EA">
              <w:rPr>
                <w:sz w:val="22"/>
                <w:szCs w:val="22"/>
              </w:rPr>
              <w:t>Hesap Verme Sorumluluğu</w:t>
            </w:r>
          </w:p>
          <w:p w:rsidR="00B80329" w:rsidRPr="002C67EA" w:rsidRDefault="0017586D" w:rsidP="00DC2E16">
            <w:pPr>
              <w:pStyle w:val="ListeParagraf"/>
              <w:numPr>
                <w:ilvl w:val="0"/>
                <w:numId w:val="16"/>
              </w:numPr>
              <w:rPr>
                <w:sz w:val="22"/>
                <w:szCs w:val="22"/>
              </w:rPr>
            </w:pPr>
            <w:r w:rsidRPr="002C67EA">
              <w:rPr>
                <w:sz w:val="22"/>
                <w:szCs w:val="22"/>
              </w:rPr>
              <w:t xml:space="preserve">Gizli Belgeleri İfşa olması </w:t>
            </w:r>
          </w:p>
        </w:tc>
        <w:tc>
          <w:tcPr>
            <w:tcW w:w="1276" w:type="dxa"/>
          </w:tcPr>
          <w:p w:rsidR="00B80329" w:rsidRPr="002C67EA" w:rsidRDefault="00B80329" w:rsidP="007F74CB">
            <w:pPr>
              <w:rPr>
                <w:rFonts w:ascii="Times New Roman" w:hAnsi="Times New Roman" w:cs="Times New Roman"/>
              </w:rPr>
            </w:pPr>
          </w:p>
          <w:p w:rsidR="0017586D" w:rsidRPr="002C67EA" w:rsidRDefault="0017586D" w:rsidP="007F74CB">
            <w:pPr>
              <w:rPr>
                <w:rFonts w:ascii="Times New Roman" w:hAnsi="Times New Roman" w:cs="Times New Roman"/>
              </w:rPr>
            </w:pPr>
          </w:p>
          <w:p w:rsidR="0017586D" w:rsidRPr="002C67EA" w:rsidRDefault="0017586D" w:rsidP="007F74CB">
            <w:pPr>
              <w:rPr>
                <w:rFonts w:ascii="Times New Roman" w:hAnsi="Times New Roman" w:cs="Times New Roman"/>
              </w:rPr>
            </w:pPr>
          </w:p>
          <w:p w:rsidR="0017586D" w:rsidRPr="002C67EA" w:rsidRDefault="0017586D" w:rsidP="007F74CB">
            <w:pPr>
              <w:rPr>
                <w:rFonts w:ascii="Times New Roman" w:hAnsi="Times New Roman" w:cs="Times New Roman"/>
              </w:rPr>
            </w:pPr>
            <w:r w:rsidRPr="002C67EA">
              <w:rPr>
                <w:rFonts w:ascii="Times New Roman" w:hAnsi="Times New Roman" w:cs="Times New Roman"/>
              </w:rPr>
              <w:t>Yüksek</w:t>
            </w:r>
          </w:p>
        </w:tc>
        <w:tc>
          <w:tcPr>
            <w:tcW w:w="3686" w:type="dxa"/>
            <w:vAlign w:val="center"/>
          </w:tcPr>
          <w:p w:rsidR="00B80329" w:rsidRPr="002C67EA" w:rsidRDefault="0017586D" w:rsidP="00DC2E16">
            <w:pPr>
              <w:pStyle w:val="ListeParagraf"/>
              <w:numPr>
                <w:ilvl w:val="0"/>
                <w:numId w:val="17"/>
              </w:numPr>
              <w:rPr>
                <w:sz w:val="22"/>
                <w:szCs w:val="22"/>
              </w:rPr>
            </w:pPr>
            <w:r w:rsidRPr="002C67EA">
              <w:rPr>
                <w:sz w:val="22"/>
                <w:szCs w:val="22"/>
              </w:rPr>
              <w:t xml:space="preserve">En hızlı şekilde Gizli </w:t>
            </w:r>
            <w:r w:rsidR="00204E9B" w:rsidRPr="002C67EA">
              <w:rPr>
                <w:sz w:val="22"/>
                <w:szCs w:val="22"/>
              </w:rPr>
              <w:t>Belgeleri kayıt altına almak</w:t>
            </w:r>
          </w:p>
        </w:tc>
        <w:tc>
          <w:tcPr>
            <w:tcW w:w="3638" w:type="dxa"/>
            <w:gridSpan w:val="2"/>
            <w:vAlign w:val="center"/>
          </w:tcPr>
          <w:p w:rsidR="007F74CB" w:rsidRPr="002C67EA" w:rsidRDefault="007F74CB" w:rsidP="00DC2E16">
            <w:pPr>
              <w:pStyle w:val="ListeParagraf"/>
              <w:numPr>
                <w:ilvl w:val="0"/>
                <w:numId w:val="17"/>
              </w:numPr>
              <w:rPr>
                <w:sz w:val="22"/>
                <w:szCs w:val="22"/>
              </w:rPr>
            </w:pPr>
            <w:r w:rsidRPr="002C67EA">
              <w:rPr>
                <w:sz w:val="22"/>
                <w:szCs w:val="22"/>
              </w:rPr>
              <w:t>İletişim kurabilme, sorun çözebilme yeteneği</w:t>
            </w:r>
          </w:p>
          <w:p w:rsidR="00B80329" w:rsidRPr="002C67EA" w:rsidRDefault="007F74CB" w:rsidP="00DC2E16">
            <w:pPr>
              <w:pStyle w:val="ListeParagraf"/>
              <w:numPr>
                <w:ilvl w:val="0"/>
                <w:numId w:val="17"/>
              </w:numPr>
              <w:rPr>
                <w:sz w:val="22"/>
                <w:szCs w:val="22"/>
              </w:rPr>
            </w:pPr>
            <w:r w:rsidRPr="002C67EA">
              <w:rPr>
                <w:sz w:val="22"/>
                <w:szCs w:val="22"/>
              </w:rPr>
              <w:t>Görevle ilgili mevzuat bilgisine hakim olmak</w:t>
            </w:r>
          </w:p>
        </w:tc>
      </w:tr>
      <w:tr w:rsidR="007F74CB" w:rsidRPr="002C67EA" w:rsidTr="002C67EA">
        <w:tblPrEx>
          <w:tblCellMar>
            <w:left w:w="108" w:type="dxa"/>
            <w:right w:w="108" w:type="dxa"/>
          </w:tblCellMar>
        </w:tblPrEx>
        <w:trPr>
          <w:gridAfter w:val="1"/>
          <w:wAfter w:w="10" w:type="dxa"/>
          <w:trHeight w:val="1875"/>
          <w:jc w:val="center"/>
        </w:trPr>
        <w:tc>
          <w:tcPr>
            <w:tcW w:w="704" w:type="dxa"/>
          </w:tcPr>
          <w:p w:rsidR="007F74CB" w:rsidRPr="002C67EA" w:rsidRDefault="007F74CB" w:rsidP="007F74CB">
            <w:pPr>
              <w:rPr>
                <w:rFonts w:ascii="Times New Roman" w:hAnsi="Times New Roman" w:cs="Times New Roman"/>
              </w:rPr>
            </w:pPr>
          </w:p>
          <w:p w:rsidR="007F74CB" w:rsidRPr="002C67EA" w:rsidRDefault="007F74CB" w:rsidP="007F74CB">
            <w:pPr>
              <w:rPr>
                <w:rFonts w:ascii="Times New Roman" w:hAnsi="Times New Roman" w:cs="Times New Roman"/>
              </w:rPr>
            </w:pPr>
          </w:p>
          <w:p w:rsidR="007F74CB" w:rsidRPr="002C67EA" w:rsidRDefault="007F74CB" w:rsidP="007F74CB">
            <w:pPr>
              <w:rPr>
                <w:rFonts w:ascii="Times New Roman" w:hAnsi="Times New Roman" w:cs="Times New Roman"/>
              </w:rPr>
            </w:pPr>
          </w:p>
          <w:p w:rsidR="007F74CB" w:rsidRPr="002C67EA" w:rsidRDefault="007F74CB" w:rsidP="007F74CB">
            <w:pPr>
              <w:rPr>
                <w:rFonts w:ascii="Times New Roman" w:hAnsi="Times New Roman" w:cs="Times New Roman"/>
              </w:rPr>
            </w:pPr>
          </w:p>
          <w:p w:rsidR="007F74CB" w:rsidRPr="002C67EA" w:rsidRDefault="007F74CB" w:rsidP="007F74CB">
            <w:pPr>
              <w:rPr>
                <w:rFonts w:ascii="Times New Roman" w:hAnsi="Times New Roman" w:cs="Times New Roman"/>
              </w:rPr>
            </w:pPr>
          </w:p>
          <w:p w:rsidR="007F74CB" w:rsidRPr="002C67EA" w:rsidRDefault="007F74CB" w:rsidP="007F74CB">
            <w:pPr>
              <w:rPr>
                <w:rFonts w:ascii="Times New Roman" w:hAnsi="Times New Roman" w:cs="Times New Roman"/>
              </w:rPr>
            </w:pPr>
            <w:r w:rsidRPr="002C67EA">
              <w:rPr>
                <w:rFonts w:ascii="Times New Roman" w:hAnsi="Times New Roman" w:cs="Times New Roman"/>
              </w:rPr>
              <w:t>3</w:t>
            </w:r>
          </w:p>
        </w:tc>
        <w:tc>
          <w:tcPr>
            <w:tcW w:w="2552" w:type="dxa"/>
            <w:gridSpan w:val="2"/>
            <w:vAlign w:val="center"/>
          </w:tcPr>
          <w:p w:rsidR="007F74CB" w:rsidRPr="002C67EA" w:rsidRDefault="007F74CB" w:rsidP="007F74CB">
            <w:pPr>
              <w:rPr>
                <w:rFonts w:ascii="Times New Roman" w:hAnsi="Times New Roman" w:cs="Times New Roman"/>
              </w:rPr>
            </w:pPr>
            <w:r w:rsidRPr="002C67EA">
              <w:rPr>
                <w:rFonts w:ascii="Times New Roman" w:hAnsi="Times New Roman" w:cs="Times New Roman"/>
              </w:rPr>
              <w:t>Üniv</w:t>
            </w:r>
            <w:r w:rsidR="00010464">
              <w:rPr>
                <w:rFonts w:ascii="Times New Roman" w:hAnsi="Times New Roman" w:cs="Times New Roman"/>
              </w:rPr>
              <w:t>ersitemize KEP üzerinden gelen tüm e</w:t>
            </w:r>
            <w:r w:rsidRPr="002C67EA">
              <w:rPr>
                <w:rFonts w:ascii="Times New Roman" w:hAnsi="Times New Roman" w:cs="Times New Roman"/>
              </w:rPr>
              <w:t>vrakların kayıt altına alınarak ilgili birimlere sevki</w:t>
            </w:r>
          </w:p>
        </w:tc>
        <w:tc>
          <w:tcPr>
            <w:tcW w:w="1328" w:type="dxa"/>
            <w:vAlign w:val="center"/>
          </w:tcPr>
          <w:p w:rsidR="007F74CB" w:rsidRPr="002C67EA" w:rsidRDefault="0093786B" w:rsidP="007F74CB">
            <w:pPr>
              <w:spacing w:after="160" w:line="259" w:lineRule="auto"/>
              <w:rPr>
                <w:rFonts w:ascii="Times New Roman" w:hAnsi="Times New Roman" w:cs="Times New Roman"/>
              </w:rPr>
            </w:pPr>
            <w:r w:rsidRPr="002C67EA">
              <w:rPr>
                <w:rFonts w:ascii="Times New Roman" w:hAnsi="Times New Roman" w:cs="Times New Roman"/>
              </w:rPr>
              <w:t>Gelen Evrak Memuru</w:t>
            </w:r>
          </w:p>
        </w:tc>
        <w:tc>
          <w:tcPr>
            <w:tcW w:w="2782" w:type="dxa"/>
            <w:vAlign w:val="center"/>
          </w:tcPr>
          <w:p w:rsidR="007F74CB" w:rsidRPr="002C67EA" w:rsidRDefault="007F74CB" w:rsidP="00DC2E16">
            <w:pPr>
              <w:pStyle w:val="ListeParagraf"/>
              <w:numPr>
                <w:ilvl w:val="0"/>
                <w:numId w:val="18"/>
              </w:numPr>
              <w:rPr>
                <w:sz w:val="22"/>
                <w:szCs w:val="22"/>
              </w:rPr>
            </w:pPr>
            <w:r w:rsidRPr="002C67EA">
              <w:rPr>
                <w:sz w:val="22"/>
                <w:szCs w:val="22"/>
              </w:rPr>
              <w:t>İş ve İşlemlerin Aksaması</w:t>
            </w:r>
          </w:p>
          <w:p w:rsidR="007F74CB" w:rsidRPr="002C67EA" w:rsidRDefault="007F74CB" w:rsidP="00DC2E16">
            <w:pPr>
              <w:pStyle w:val="ListeParagraf"/>
              <w:numPr>
                <w:ilvl w:val="0"/>
                <w:numId w:val="18"/>
              </w:numPr>
              <w:rPr>
                <w:sz w:val="22"/>
                <w:szCs w:val="22"/>
              </w:rPr>
            </w:pPr>
            <w:r w:rsidRPr="002C67EA">
              <w:rPr>
                <w:sz w:val="22"/>
                <w:szCs w:val="22"/>
              </w:rPr>
              <w:t>Hesap Verme Sorumluluğu</w:t>
            </w:r>
          </w:p>
          <w:p w:rsidR="007F74CB" w:rsidRPr="002C67EA" w:rsidRDefault="007F74CB" w:rsidP="007F74CB">
            <w:pPr>
              <w:spacing w:after="160" w:line="259" w:lineRule="auto"/>
              <w:rPr>
                <w:rFonts w:ascii="Times New Roman" w:hAnsi="Times New Roman" w:cs="Times New Roman"/>
              </w:rPr>
            </w:pPr>
          </w:p>
          <w:p w:rsidR="007F74CB" w:rsidRPr="002C67EA" w:rsidRDefault="007F74CB" w:rsidP="007F74CB">
            <w:pPr>
              <w:spacing w:after="160" w:line="259" w:lineRule="auto"/>
              <w:rPr>
                <w:rFonts w:ascii="Times New Roman" w:hAnsi="Times New Roman" w:cs="Times New Roman"/>
              </w:rPr>
            </w:pPr>
          </w:p>
        </w:tc>
        <w:tc>
          <w:tcPr>
            <w:tcW w:w="1276" w:type="dxa"/>
          </w:tcPr>
          <w:p w:rsidR="007F74CB" w:rsidRPr="002C67EA" w:rsidRDefault="007F74CB" w:rsidP="007F74CB">
            <w:pPr>
              <w:spacing w:after="160" w:line="259" w:lineRule="auto"/>
              <w:rPr>
                <w:rFonts w:ascii="Times New Roman" w:hAnsi="Times New Roman" w:cs="Times New Roman"/>
              </w:rPr>
            </w:pPr>
          </w:p>
          <w:p w:rsidR="007F74CB" w:rsidRPr="002C67EA" w:rsidRDefault="007F74CB" w:rsidP="007F74CB">
            <w:pPr>
              <w:spacing w:after="160" w:line="259" w:lineRule="auto"/>
              <w:rPr>
                <w:rFonts w:ascii="Times New Roman" w:hAnsi="Times New Roman" w:cs="Times New Roman"/>
              </w:rPr>
            </w:pPr>
            <w:r w:rsidRPr="002C67EA">
              <w:rPr>
                <w:rFonts w:ascii="Times New Roman" w:hAnsi="Times New Roman" w:cs="Times New Roman"/>
              </w:rPr>
              <w:t>Yüksek</w:t>
            </w:r>
          </w:p>
        </w:tc>
        <w:tc>
          <w:tcPr>
            <w:tcW w:w="3686" w:type="dxa"/>
            <w:vAlign w:val="center"/>
          </w:tcPr>
          <w:p w:rsidR="007F74CB" w:rsidRPr="002C67EA" w:rsidRDefault="007F74CB" w:rsidP="00DC2E16">
            <w:pPr>
              <w:pStyle w:val="ListeParagraf"/>
              <w:numPr>
                <w:ilvl w:val="0"/>
                <w:numId w:val="19"/>
              </w:numPr>
              <w:rPr>
                <w:sz w:val="22"/>
                <w:szCs w:val="22"/>
              </w:rPr>
            </w:pPr>
            <w:r w:rsidRPr="002C67EA">
              <w:rPr>
                <w:sz w:val="22"/>
                <w:szCs w:val="22"/>
              </w:rPr>
              <w:t>Bilgi, belge ve dokümanların tam ve eksiksiz olmasını takip etmek.</w:t>
            </w:r>
          </w:p>
          <w:p w:rsidR="007F74CB" w:rsidRPr="002C67EA" w:rsidRDefault="007F74CB" w:rsidP="00DC2E16">
            <w:pPr>
              <w:pStyle w:val="ListeParagraf"/>
              <w:numPr>
                <w:ilvl w:val="0"/>
                <w:numId w:val="19"/>
              </w:numPr>
              <w:rPr>
                <w:sz w:val="22"/>
                <w:szCs w:val="22"/>
              </w:rPr>
            </w:pPr>
            <w:r w:rsidRPr="002C67EA">
              <w:rPr>
                <w:sz w:val="22"/>
                <w:szCs w:val="22"/>
              </w:rPr>
              <w:t>Kanun,</w:t>
            </w:r>
            <w:r w:rsidR="00010464">
              <w:rPr>
                <w:sz w:val="22"/>
                <w:szCs w:val="22"/>
              </w:rPr>
              <w:t xml:space="preserve"> </w:t>
            </w:r>
            <w:r w:rsidRPr="002C67EA">
              <w:rPr>
                <w:sz w:val="22"/>
                <w:szCs w:val="22"/>
              </w:rPr>
              <w:t>yönetmelik ve tebliğlerdeki değişiklikleri takip etmek.</w:t>
            </w:r>
          </w:p>
          <w:p w:rsidR="007F74CB" w:rsidRPr="002C67EA" w:rsidRDefault="007F74CB" w:rsidP="00DC2E16">
            <w:pPr>
              <w:pStyle w:val="ListeParagraf"/>
              <w:numPr>
                <w:ilvl w:val="0"/>
                <w:numId w:val="19"/>
              </w:numPr>
              <w:rPr>
                <w:sz w:val="22"/>
                <w:szCs w:val="22"/>
              </w:rPr>
            </w:pPr>
            <w:r w:rsidRPr="002C67EA">
              <w:rPr>
                <w:sz w:val="22"/>
                <w:szCs w:val="22"/>
              </w:rPr>
              <w:t>İlgili birimin cevaplayabilmesi için Sevk İşleminin yasal süresi içinde yapılması</w:t>
            </w:r>
          </w:p>
        </w:tc>
        <w:tc>
          <w:tcPr>
            <w:tcW w:w="3638" w:type="dxa"/>
            <w:gridSpan w:val="2"/>
            <w:vAlign w:val="center"/>
          </w:tcPr>
          <w:p w:rsidR="007F74CB" w:rsidRPr="002C67EA" w:rsidRDefault="007F74CB" w:rsidP="00DC2E16">
            <w:pPr>
              <w:pStyle w:val="ListeParagraf"/>
              <w:numPr>
                <w:ilvl w:val="0"/>
                <w:numId w:val="19"/>
              </w:numPr>
              <w:rPr>
                <w:sz w:val="22"/>
                <w:szCs w:val="22"/>
              </w:rPr>
            </w:pPr>
            <w:r w:rsidRPr="002C67EA">
              <w:rPr>
                <w:sz w:val="22"/>
                <w:szCs w:val="22"/>
              </w:rPr>
              <w:t>İletişim kurabilme, sorun çözebilme yeteneği</w:t>
            </w:r>
          </w:p>
          <w:p w:rsidR="007F74CB" w:rsidRPr="002C67EA" w:rsidRDefault="007F74CB" w:rsidP="00DC2E16">
            <w:pPr>
              <w:pStyle w:val="ListeParagraf"/>
              <w:numPr>
                <w:ilvl w:val="0"/>
                <w:numId w:val="19"/>
              </w:numPr>
              <w:rPr>
                <w:sz w:val="22"/>
                <w:szCs w:val="22"/>
              </w:rPr>
            </w:pPr>
            <w:r w:rsidRPr="002C67EA">
              <w:rPr>
                <w:sz w:val="22"/>
                <w:szCs w:val="22"/>
              </w:rPr>
              <w:t>Görevle ilgili mevzuat bilgisine hakim olmak</w:t>
            </w:r>
          </w:p>
        </w:tc>
      </w:tr>
      <w:tr w:rsidR="00512F94" w:rsidRPr="002C67EA" w:rsidTr="002C67EA">
        <w:tblPrEx>
          <w:tblCellMar>
            <w:left w:w="108" w:type="dxa"/>
            <w:right w:w="108" w:type="dxa"/>
          </w:tblCellMar>
        </w:tblPrEx>
        <w:trPr>
          <w:gridAfter w:val="1"/>
          <w:wAfter w:w="10" w:type="dxa"/>
          <w:trHeight w:val="1875"/>
          <w:jc w:val="center"/>
        </w:trPr>
        <w:tc>
          <w:tcPr>
            <w:tcW w:w="704" w:type="dxa"/>
            <w:vAlign w:val="center"/>
          </w:tcPr>
          <w:p w:rsidR="00512F94" w:rsidRPr="002C67EA" w:rsidRDefault="00512F94" w:rsidP="007F74CB">
            <w:pPr>
              <w:rPr>
                <w:rFonts w:ascii="Times New Roman" w:hAnsi="Times New Roman" w:cs="Times New Roman"/>
              </w:rPr>
            </w:pPr>
            <w:r w:rsidRPr="002C67EA">
              <w:rPr>
                <w:rFonts w:ascii="Times New Roman" w:hAnsi="Times New Roman" w:cs="Times New Roman"/>
              </w:rPr>
              <w:t>4</w:t>
            </w:r>
          </w:p>
        </w:tc>
        <w:tc>
          <w:tcPr>
            <w:tcW w:w="2552" w:type="dxa"/>
            <w:gridSpan w:val="2"/>
            <w:vAlign w:val="center"/>
          </w:tcPr>
          <w:p w:rsidR="00512F94" w:rsidRPr="002C67EA" w:rsidRDefault="00512F94" w:rsidP="007F74CB">
            <w:pPr>
              <w:rPr>
                <w:rFonts w:ascii="Times New Roman" w:hAnsi="Times New Roman" w:cs="Times New Roman"/>
              </w:rPr>
            </w:pPr>
            <w:r w:rsidRPr="002C67EA">
              <w:rPr>
                <w:rFonts w:ascii="Times New Roman" w:hAnsi="Times New Roman" w:cs="Times New Roman"/>
              </w:rPr>
              <w:t>Üniversitemiz Kayıtlı Ele</w:t>
            </w:r>
            <w:r w:rsidR="00010464">
              <w:rPr>
                <w:rFonts w:ascii="Times New Roman" w:hAnsi="Times New Roman" w:cs="Times New Roman"/>
              </w:rPr>
              <w:t>ktronik Posta (KEP) Adresinden diğer k</w:t>
            </w:r>
            <w:r w:rsidRPr="002C67EA">
              <w:rPr>
                <w:rFonts w:ascii="Times New Roman" w:hAnsi="Times New Roman" w:cs="Times New Roman"/>
              </w:rPr>
              <w:t>urum</w:t>
            </w:r>
            <w:r w:rsidR="00010464">
              <w:rPr>
                <w:rFonts w:ascii="Times New Roman" w:hAnsi="Times New Roman" w:cs="Times New Roman"/>
              </w:rPr>
              <w:t xml:space="preserve"> ve k</w:t>
            </w:r>
            <w:r w:rsidRPr="002C67EA">
              <w:rPr>
                <w:rFonts w:ascii="Times New Roman" w:hAnsi="Times New Roman" w:cs="Times New Roman"/>
              </w:rPr>
              <w:t xml:space="preserve">uruluşlara KEP gönderimi İşlemleri </w:t>
            </w:r>
          </w:p>
        </w:tc>
        <w:tc>
          <w:tcPr>
            <w:tcW w:w="1328" w:type="dxa"/>
            <w:vAlign w:val="center"/>
          </w:tcPr>
          <w:p w:rsidR="00512F94" w:rsidRPr="002C67EA" w:rsidRDefault="00512F94" w:rsidP="007F74CB">
            <w:pPr>
              <w:rPr>
                <w:rFonts w:ascii="Times New Roman" w:hAnsi="Times New Roman" w:cs="Times New Roman"/>
              </w:rPr>
            </w:pPr>
            <w:r w:rsidRPr="002C67EA">
              <w:rPr>
                <w:rFonts w:ascii="Times New Roman" w:hAnsi="Times New Roman" w:cs="Times New Roman"/>
              </w:rPr>
              <w:t>Giden Evrak Memuru</w:t>
            </w:r>
          </w:p>
        </w:tc>
        <w:tc>
          <w:tcPr>
            <w:tcW w:w="2782" w:type="dxa"/>
            <w:vAlign w:val="center"/>
          </w:tcPr>
          <w:p w:rsidR="00512F94" w:rsidRPr="002C67EA" w:rsidRDefault="00512F94" w:rsidP="00512F94">
            <w:pPr>
              <w:pStyle w:val="ListeParagraf"/>
              <w:numPr>
                <w:ilvl w:val="0"/>
                <w:numId w:val="6"/>
              </w:numPr>
              <w:rPr>
                <w:sz w:val="22"/>
                <w:szCs w:val="22"/>
              </w:rPr>
            </w:pPr>
            <w:r w:rsidRPr="002C67EA">
              <w:rPr>
                <w:sz w:val="22"/>
                <w:szCs w:val="22"/>
              </w:rPr>
              <w:t>Kurumlar arası ve üst yönetim plan ve program, uygulama ve bilg</w:t>
            </w:r>
            <w:r w:rsidR="00010464">
              <w:rPr>
                <w:sz w:val="22"/>
                <w:szCs w:val="22"/>
              </w:rPr>
              <w:t>i akış süreçlerinde aksaklık yaş</w:t>
            </w:r>
            <w:r w:rsidRPr="002C67EA">
              <w:rPr>
                <w:sz w:val="22"/>
                <w:szCs w:val="22"/>
              </w:rPr>
              <w:t>anması</w:t>
            </w:r>
          </w:p>
          <w:p w:rsidR="00512F94" w:rsidRPr="002C67EA" w:rsidRDefault="00512F94" w:rsidP="00512F94">
            <w:pPr>
              <w:pStyle w:val="ListeParagraf"/>
              <w:numPr>
                <w:ilvl w:val="0"/>
                <w:numId w:val="6"/>
              </w:numPr>
              <w:rPr>
                <w:sz w:val="22"/>
                <w:szCs w:val="22"/>
              </w:rPr>
            </w:pPr>
            <w:r w:rsidRPr="002C67EA">
              <w:rPr>
                <w:sz w:val="22"/>
                <w:szCs w:val="22"/>
              </w:rPr>
              <w:t>Kurumsal itibar kaybı,</w:t>
            </w:r>
          </w:p>
          <w:p w:rsidR="00512F94" w:rsidRPr="002C67EA" w:rsidRDefault="00512F94" w:rsidP="00512F94">
            <w:pPr>
              <w:pStyle w:val="ListeParagraf"/>
              <w:numPr>
                <w:ilvl w:val="0"/>
                <w:numId w:val="6"/>
              </w:numPr>
              <w:rPr>
                <w:sz w:val="22"/>
                <w:szCs w:val="22"/>
              </w:rPr>
            </w:pPr>
            <w:r w:rsidRPr="002C67EA">
              <w:rPr>
                <w:sz w:val="22"/>
                <w:szCs w:val="22"/>
              </w:rPr>
              <w:t>Tekit,</w:t>
            </w:r>
          </w:p>
          <w:p w:rsidR="00512F94" w:rsidRPr="002C67EA" w:rsidRDefault="00512F94" w:rsidP="00512F94">
            <w:pPr>
              <w:pStyle w:val="ListeParagraf"/>
              <w:numPr>
                <w:ilvl w:val="0"/>
                <w:numId w:val="6"/>
              </w:numPr>
              <w:rPr>
                <w:sz w:val="22"/>
                <w:szCs w:val="22"/>
              </w:rPr>
            </w:pPr>
            <w:r w:rsidRPr="002C67EA">
              <w:rPr>
                <w:sz w:val="22"/>
                <w:szCs w:val="22"/>
              </w:rPr>
              <w:t>Hak Kaybı,</w:t>
            </w:r>
          </w:p>
          <w:p w:rsidR="00512F94" w:rsidRPr="002C67EA" w:rsidRDefault="00512F94" w:rsidP="00512F94">
            <w:pPr>
              <w:pStyle w:val="ListeParagraf"/>
              <w:numPr>
                <w:ilvl w:val="0"/>
                <w:numId w:val="6"/>
              </w:numPr>
              <w:rPr>
                <w:sz w:val="22"/>
                <w:szCs w:val="22"/>
              </w:rPr>
            </w:pPr>
            <w:r w:rsidRPr="002C67EA">
              <w:rPr>
                <w:sz w:val="22"/>
                <w:szCs w:val="22"/>
              </w:rPr>
              <w:t>Soruşturma</w:t>
            </w:r>
          </w:p>
        </w:tc>
        <w:tc>
          <w:tcPr>
            <w:tcW w:w="1276" w:type="dxa"/>
          </w:tcPr>
          <w:p w:rsidR="00512F94" w:rsidRPr="002C67EA" w:rsidRDefault="00512F94" w:rsidP="007F74CB">
            <w:pPr>
              <w:rPr>
                <w:rFonts w:ascii="Times New Roman" w:hAnsi="Times New Roman" w:cs="Times New Roman"/>
              </w:rPr>
            </w:pPr>
            <w:r w:rsidRPr="002C67EA">
              <w:rPr>
                <w:rFonts w:ascii="Times New Roman" w:hAnsi="Times New Roman" w:cs="Times New Roman"/>
              </w:rPr>
              <w:t>Yüksek</w:t>
            </w:r>
          </w:p>
        </w:tc>
        <w:tc>
          <w:tcPr>
            <w:tcW w:w="3686" w:type="dxa"/>
            <w:vAlign w:val="center"/>
          </w:tcPr>
          <w:p w:rsidR="00512F94" w:rsidRPr="00010464" w:rsidRDefault="00512F94" w:rsidP="00010464">
            <w:pPr>
              <w:pStyle w:val="ListeParagraf"/>
              <w:numPr>
                <w:ilvl w:val="0"/>
                <w:numId w:val="20"/>
              </w:numPr>
              <w:rPr>
                <w:sz w:val="22"/>
                <w:szCs w:val="22"/>
              </w:rPr>
            </w:pPr>
            <w:r w:rsidRPr="00010464">
              <w:rPr>
                <w:sz w:val="22"/>
                <w:szCs w:val="22"/>
              </w:rPr>
              <w:t>Üniversitemiz (KEP) adresinden diğer kurum ve kuruluşlara KEP adreslerine gönderiminde özenli ve dikkatli olunması, görevi ile ilgili mevzuat bilgisine hakim olunması, yasal değişikliklerin takibinin yapılması, EBYS</w:t>
            </w:r>
            <w:r w:rsidR="008F6D32" w:rsidRPr="00010464">
              <w:rPr>
                <w:sz w:val="22"/>
                <w:szCs w:val="22"/>
              </w:rPr>
              <w:t xml:space="preserve"> sistemine hakim olu</w:t>
            </w:r>
            <w:r w:rsidR="00010464" w:rsidRPr="00010464">
              <w:rPr>
                <w:sz w:val="22"/>
                <w:szCs w:val="22"/>
              </w:rPr>
              <w:t>nması, KEP sistemine hakim olunm</w:t>
            </w:r>
            <w:r w:rsidR="008F6D32" w:rsidRPr="00010464">
              <w:rPr>
                <w:sz w:val="22"/>
                <w:szCs w:val="22"/>
              </w:rPr>
              <w:t xml:space="preserve">ası, birimdeki iş ve işleyişin koordine edilmesi, </w:t>
            </w:r>
            <w:r w:rsidRPr="00010464">
              <w:rPr>
                <w:sz w:val="22"/>
                <w:szCs w:val="22"/>
              </w:rPr>
              <w:t xml:space="preserve"> </w:t>
            </w:r>
          </w:p>
        </w:tc>
        <w:tc>
          <w:tcPr>
            <w:tcW w:w="3638" w:type="dxa"/>
            <w:gridSpan w:val="2"/>
            <w:vAlign w:val="center"/>
          </w:tcPr>
          <w:p w:rsidR="00512F94" w:rsidRPr="002C67EA" w:rsidRDefault="00C82376" w:rsidP="00C82376">
            <w:pPr>
              <w:pStyle w:val="ListeParagraf"/>
              <w:numPr>
                <w:ilvl w:val="0"/>
                <w:numId w:val="7"/>
              </w:numPr>
              <w:rPr>
                <w:sz w:val="22"/>
                <w:szCs w:val="22"/>
              </w:rPr>
            </w:pPr>
            <w:r w:rsidRPr="002C67EA">
              <w:rPr>
                <w:sz w:val="22"/>
                <w:szCs w:val="22"/>
              </w:rPr>
              <w:t>EBYS ve Ofis programlarını iyi kullanıyor olmak,</w:t>
            </w:r>
          </w:p>
          <w:p w:rsidR="00C82376" w:rsidRPr="002C67EA" w:rsidRDefault="00C82376" w:rsidP="00C82376">
            <w:pPr>
              <w:pStyle w:val="ListeParagraf"/>
              <w:numPr>
                <w:ilvl w:val="0"/>
                <w:numId w:val="7"/>
              </w:numPr>
              <w:rPr>
                <w:sz w:val="22"/>
                <w:szCs w:val="22"/>
              </w:rPr>
            </w:pPr>
            <w:r w:rsidRPr="002C67EA">
              <w:rPr>
                <w:sz w:val="22"/>
                <w:szCs w:val="22"/>
              </w:rPr>
              <w:t>Görevi ile ilgili mevzuat bilgisine sahip olmak,</w:t>
            </w:r>
          </w:p>
          <w:p w:rsidR="00C82376" w:rsidRPr="002C67EA" w:rsidRDefault="00C82376" w:rsidP="00C82376">
            <w:pPr>
              <w:pStyle w:val="ListeParagraf"/>
              <w:numPr>
                <w:ilvl w:val="0"/>
                <w:numId w:val="7"/>
              </w:numPr>
              <w:rPr>
                <w:sz w:val="22"/>
                <w:szCs w:val="22"/>
              </w:rPr>
            </w:pPr>
            <w:r w:rsidRPr="002C67EA">
              <w:rPr>
                <w:sz w:val="22"/>
                <w:szCs w:val="22"/>
              </w:rPr>
              <w:t>Mesleki alanda tecrübeli olmak,</w:t>
            </w:r>
          </w:p>
          <w:p w:rsidR="00C82376" w:rsidRPr="002C67EA" w:rsidRDefault="00C82376" w:rsidP="00C82376">
            <w:pPr>
              <w:pStyle w:val="ListeParagraf"/>
              <w:numPr>
                <w:ilvl w:val="0"/>
                <w:numId w:val="7"/>
              </w:numPr>
              <w:rPr>
                <w:sz w:val="22"/>
                <w:szCs w:val="22"/>
              </w:rPr>
            </w:pPr>
            <w:r w:rsidRPr="002C67EA">
              <w:rPr>
                <w:sz w:val="22"/>
                <w:szCs w:val="22"/>
              </w:rPr>
              <w:t>Evrak sevk ve teslimi konusunda yeterli bilgi, beceri ve birikime sahip olmak,</w:t>
            </w:r>
          </w:p>
          <w:p w:rsidR="00C82376" w:rsidRPr="002C67EA" w:rsidRDefault="00C82376" w:rsidP="00C82376">
            <w:pPr>
              <w:pStyle w:val="ListeParagraf"/>
              <w:numPr>
                <w:ilvl w:val="0"/>
                <w:numId w:val="7"/>
              </w:numPr>
              <w:rPr>
                <w:sz w:val="22"/>
                <w:szCs w:val="22"/>
              </w:rPr>
            </w:pPr>
            <w:r w:rsidRPr="002C67EA">
              <w:rPr>
                <w:sz w:val="22"/>
                <w:szCs w:val="22"/>
              </w:rPr>
              <w:t>Dikkatli ve özenli olmak,</w:t>
            </w:r>
          </w:p>
          <w:p w:rsidR="00C82376" w:rsidRPr="002C67EA" w:rsidRDefault="00C82376" w:rsidP="0093786B">
            <w:pPr>
              <w:pStyle w:val="ListeParagraf"/>
              <w:numPr>
                <w:ilvl w:val="0"/>
                <w:numId w:val="7"/>
              </w:numPr>
              <w:rPr>
                <w:sz w:val="22"/>
                <w:szCs w:val="22"/>
              </w:rPr>
            </w:pPr>
            <w:r w:rsidRPr="002C67EA">
              <w:rPr>
                <w:sz w:val="22"/>
                <w:szCs w:val="22"/>
              </w:rPr>
              <w:t xml:space="preserve">Gizlilik mevzuatları hakkında bilgi sahibi </w:t>
            </w:r>
            <w:r w:rsidR="0093786B" w:rsidRPr="002C67EA">
              <w:rPr>
                <w:sz w:val="22"/>
                <w:szCs w:val="22"/>
              </w:rPr>
              <w:t>olmak ve gizlilik esaslarına ti</w:t>
            </w:r>
            <w:r w:rsidRPr="002C67EA">
              <w:rPr>
                <w:sz w:val="22"/>
                <w:szCs w:val="22"/>
              </w:rPr>
              <w:t>tizlikle riayet etmek,</w:t>
            </w:r>
          </w:p>
        </w:tc>
      </w:tr>
      <w:tr w:rsidR="00C82376" w:rsidRPr="002C67EA" w:rsidTr="002C67EA">
        <w:tblPrEx>
          <w:tblCellMar>
            <w:left w:w="108" w:type="dxa"/>
            <w:right w:w="108" w:type="dxa"/>
          </w:tblCellMar>
        </w:tblPrEx>
        <w:trPr>
          <w:gridAfter w:val="1"/>
          <w:wAfter w:w="10" w:type="dxa"/>
          <w:trHeight w:val="1875"/>
          <w:jc w:val="center"/>
        </w:trPr>
        <w:tc>
          <w:tcPr>
            <w:tcW w:w="704" w:type="dxa"/>
            <w:vAlign w:val="center"/>
          </w:tcPr>
          <w:p w:rsidR="00C82376" w:rsidRPr="002C67EA" w:rsidRDefault="0093786B" w:rsidP="007F74CB">
            <w:pPr>
              <w:rPr>
                <w:rFonts w:ascii="Times New Roman" w:hAnsi="Times New Roman" w:cs="Times New Roman"/>
              </w:rPr>
            </w:pPr>
            <w:r w:rsidRPr="002C67EA">
              <w:rPr>
                <w:rFonts w:ascii="Times New Roman" w:hAnsi="Times New Roman" w:cs="Times New Roman"/>
              </w:rPr>
              <w:lastRenderedPageBreak/>
              <w:t>5</w:t>
            </w:r>
          </w:p>
        </w:tc>
        <w:tc>
          <w:tcPr>
            <w:tcW w:w="2552" w:type="dxa"/>
            <w:gridSpan w:val="2"/>
          </w:tcPr>
          <w:p w:rsidR="00C82376" w:rsidRPr="002C67EA" w:rsidRDefault="0093786B" w:rsidP="0093786B">
            <w:pPr>
              <w:rPr>
                <w:rFonts w:ascii="Times New Roman" w:hAnsi="Times New Roman" w:cs="Times New Roman"/>
              </w:rPr>
            </w:pPr>
            <w:r w:rsidRPr="002C67EA">
              <w:rPr>
                <w:rFonts w:ascii="Times New Roman" w:hAnsi="Times New Roman" w:cs="Times New Roman"/>
              </w:rPr>
              <w:t>Gönderilecek evrakların türüne (iadeli taahhütlü, APS, adi posta, kargo, tebligat) göre ücretlerinin hesaplanması, PTT Şubesine teslim edilmesi.</w:t>
            </w:r>
          </w:p>
        </w:tc>
        <w:tc>
          <w:tcPr>
            <w:tcW w:w="1328" w:type="dxa"/>
          </w:tcPr>
          <w:p w:rsidR="00C82376" w:rsidRPr="002C67EA" w:rsidRDefault="0093786B" w:rsidP="007F74CB">
            <w:pPr>
              <w:rPr>
                <w:rFonts w:ascii="Times New Roman" w:hAnsi="Times New Roman" w:cs="Times New Roman"/>
              </w:rPr>
            </w:pPr>
            <w:r w:rsidRPr="002C67EA">
              <w:rPr>
                <w:rFonts w:ascii="Times New Roman" w:hAnsi="Times New Roman" w:cs="Times New Roman"/>
              </w:rPr>
              <w:t>Giden Evrak Memuru</w:t>
            </w:r>
          </w:p>
        </w:tc>
        <w:tc>
          <w:tcPr>
            <w:tcW w:w="2782" w:type="dxa"/>
          </w:tcPr>
          <w:p w:rsidR="00EC5AB5" w:rsidRPr="002C67EA" w:rsidRDefault="0093786B" w:rsidP="0093786B">
            <w:pPr>
              <w:pStyle w:val="ListeParagraf"/>
              <w:numPr>
                <w:ilvl w:val="0"/>
                <w:numId w:val="12"/>
              </w:numPr>
              <w:rPr>
                <w:sz w:val="22"/>
                <w:szCs w:val="22"/>
              </w:rPr>
            </w:pPr>
            <w:r w:rsidRPr="002C67EA">
              <w:rPr>
                <w:sz w:val="22"/>
                <w:szCs w:val="22"/>
              </w:rPr>
              <w:t>Kurum dışı yazışmalarda aksaklıkların ve gecikmelerin yaşanması.</w:t>
            </w:r>
          </w:p>
          <w:p w:rsidR="0093786B" w:rsidRPr="002C67EA" w:rsidRDefault="0093786B" w:rsidP="0093786B">
            <w:pPr>
              <w:pStyle w:val="ListeParagraf"/>
              <w:numPr>
                <w:ilvl w:val="0"/>
                <w:numId w:val="12"/>
              </w:numPr>
              <w:rPr>
                <w:sz w:val="22"/>
                <w:szCs w:val="22"/>
              </w:rPr>
            </w:pPr>
            <w:r w:rsidRPr="002C67EA">
              <w:rPr>
                <w:sz w:val="22"/>
                <w:szCs w:val="22"/>
              </w:rPr>
              <w:t>Kurumsal itibar kaybı</w:t>
            </w:r>
          </w:p>
          <w:p w:rsidR="0093786B" w:rsidRPr="002C67EA" w:rsidRDefault="00010464" w:rsidP="0093786B">
            <w:pPr>
              <w:pStyle w:val="ListeParagraf"/>
              <w:numPr>
                <w:ilvl w:val="0"/>
                <w:numId w:val="12"/>
              </w:numPr>
              <w:rPr>
                <w:sz w:val="22"/>
                <w:szCs w:val="22"/>
              </w:rPr>
            </w:pPr>
            <w:r>
              <w:rPr>
                <w:sz w:val="22"/>
                <w:szCs w:val="22"/>
              </w:rPr>
              <w:t>Hak kaybı</w:t>
            </w:r>
            <w:r w:rsidR="0093786B" w:rsidRPr="002C67EA">
              <w:rPr>
                <w:sz w:val="22"/>
                <w:szCs w:val="22"/>
              </w:rPr>
              <w:t>,</w:t>
            </w:r>
          </w:p>
          <w:p w:rsidR="0093786B" w:rsidRPr="002C67EA" w:rsidRDefault="0093786B" w:rsidP="0093786B">
            <w:pPr>
              <w:pStyle w:val="ListeParagraf"/>
              <w:numPr>
                <w:ilvl w:val="0"/>
                <w:numId w:val="12"/>
              </w:numPr>
              <w:rPr>
                <w:sz w:val="22"/>
                <w:szCs w:val="22"/>
              </w:rPr>
            </w:pPr>
            <w:r w:rsidRPr="002C67EA">
              <w:rPr>
                <w:sz w:val="22"/>
                <w:szCs w:val="22"/>
              </w:rPr>
              <w:t xml:space="preserve">Soruşturma </w:t>
            </w:r>
          </w:p>
        </w:tc>
        <w:tc>
          <w:tcPr>
            <w:tcW w:w="1276" w:type="dxa"/>
          </w:tcPr>
          <w:p w:rsidR="00C82376" w:rsidRPr="002C67EA" w:rsidRDefault="0093786B" w:rsidP="002C67EA">
            <w:pPr>
              <w:jc w:val="both"/>
              <w:rPr>
                <w:rFonts w:ascii="Times New Roman" w:hAnsi="Times New Roman" w:cs="Times New Roman"/>
              </w:rPr>
            </w:pPr>
            <w:r w:rsidRPr="002C67EA">
              <w:rPr>
                <w:rFonts w:ascii="Times New Roman" w:hAnsi="Times New Roman" w:cs="Times New Roman"/>
              </w:rPr>
              <w:t>Yüksek</w:t>
            </w:r>
          </w:p>
        </w:tc>
        <w:tc>
          <w:tcPr>
            <w:tcW w:w="3686" w:type="dxa"/>
          </w:tcPr>
          <w:p w:rsidR="00C82376" w:rsidRPr="002C67EA" w:rsidRDefault="0093786B" w:rsidP="00010464">
            <w:pPr>
              <w:pStyle w:val="ListeParagraf"/>
              <w:numPr>
                <w:ilvl w:val="0"/>
                <w:numId w:val="21"/>
              </w:numPr>
              <w:jc w:val="both"/>
            </w:pPr>
            <w:r w:rsidRPr="00010464">
              <w:rPr>
                <w:sz w:val="22"/>
                <w:szCs w:val="22"/>
              </w:rPr>
              <w:t>Gönderilecek evrakların türüne (iadeli taahhütlü, APS, adi posta, kargo, tebligat) göre ücretlerinin hesaplanması, PTT Şubesine teslim edilmesi görevi ile ilgili mevzuat bilgisine hakim olunması, gizlilik konusunda titiz davranılması, yasal değişikliklerin takibinin yapılması, iş takibinin yapılması</w:t>
            </w:r>
            <w:r w:rsidRPr="002C67EA">
              <w:t>.</w:t>
            </w:r>
          </w:p>
        </w:tc>
        <w:tc>
          <w:tcPr>
            <w:tcW w:w="3638" w:type="dxa"/>
            <w:gridSpan w:val="2"/>
          </w:tcPr>
          <w:p w:rsidR="0093786B" w:rsidRPr="002C67EA" w:rsidRDefault="0093786B" w:rsidP="0093786B">
            <w:pPr>
              <w:pStyle w:val="ListeParagraf"/>
              <w:numPr>
                <w:ilvl w:val="0"/>
                <w:numId w:val="13"/>
              </w:numPr>
              <w:rPr>
                <w:sz w:val="22"/>
                <w:szCs w:val="22"/>
              </w:rPr>
            </w:pPr>
            <w:r w:rsidRPr="002C67EA">
              <w:rPr>
                <w:sz w:val="22"/>
                <w:szCs w:val="22"/>
              </w:rPr>
              <w:t>EBYS ve Ofis programlarını iyi kullanıyor olmak,</w:t>
            </w:r>
          </w:p>
          <w:p w:rsidR="0093786B" w:rsidRPr="002C67EA" w:rsidRDefault="0093786B" w:rsidP="0093786B">
            <w:pPr>
              <w:pStyle w:val="ListeParagraf"/>
              <w:numPr>
                <w:ilvl w:val="0"/>
                <w:numId w:val="13"/>
              </w:numPr>
              <w:rPr>
                <w:sz w:val="22"/>
                <w:szCs w:val="22"/>
              </w:rPr>
            </w:pPr>
            <w:r w:rsidRPr="002C67EA">
              <w:rPr>
                <w:sz w:val="22"/>
                <w:szCs w:val="22"/>
              </w:rPr>
              <w:t>Görevi ile ilgili mevzuat bilgisine sahip olmak,</w:t>
            </w:r>
          </w:p>
          <w:p w:rsidR="0093786B" w:rsidRPr="002C67EA" w:rsidRDefault="0093786B" w:rsidP="0093786B">
            <w:pPr>
              <w:pStyle w:val="ListeParagraf"/>
              <w:numPr>
                <w:ilvl w:val="0"/>
                <w:numId w:val="13"/>
              </w:numPr>
              <w:rPr>
                <w:sz w:val="22"/>
                <w:szCs w:val="22"/>
              </w:rPr>
            </w:pPr>
            <w:r w:rsidRPr="002C67EA">
              <w:rPr>
                <w:sz w:val="22"/>
                <w:szCs w:val="22"/>
              </w:rPr>
              <w:t>Mesleki alanda tecrübeli olmak,</w:t>
            </w:r>
          </w:p>
          <w:p w:rsidR="0093786B" w:rsidRPr="002C67EA" w:rsidRDefault="0093786B" w:rsidP="0093786B">
            <w:pPr>
              <w:pStyle w:val="ListeParagraf"/>
              <w:numPr>
                <w:ilvl w:val="0"/>
                <w:numId w:val="13"/>
              </w:numPr>
              <w:rPr>
                <w:sz w:val="22"/>
                <w:szCs w:val="22"/>
              </w:rPr>
            </w:pPr>
            <w:r w:rsidRPr="002C67EA">
              <w:rPr>
                <w:sz w:val="22"/>
                <w:szCs w:val="22"/>
              </w:rPr>
              <w:t>Evrak sevk ve teslimi konusunda yeterli bilgi, beceri ve birikime sahip olmak,</w:t>
            </w:r>
          </w:p>
          <w:p w:rsidR="0093786B" w:rsidRPr="002C67EA" w:rsidRDefault="0093786B" w:rsidP="0093786B">
            <w:pPr>
              <w:pStyle w:val="ListeParagraf"/>
              <w:numPr>
                <w:ilvl w:val="0"/>
                <w:numId w:val="13"/>
              </w:numPr>
              <w:rPr>
                <w:sz w:val="22"/>
                <w:szCs w:val="22"/>
              </w:rPr>
            </w:pPr>
            <w:r w:rsidRPr="002C67EA">
              <w:rPr>
                <w:sz w:val="22"/>
                <w:szCs w:val="22"/>
              </w:rPr>
              <w:t>Dikkatli ve özenli olmak,</w:t>
            </w:r>
          </w:p>
          <w:p w:rsidR="00D61BCC" w:rsidRPr="002C67EA" w:rsidRDefault="0093786B" w:rsidP="0093786B">
            <w:pPr>
              <w:pStyle w:val="ListeParagraf"/>
              <w:numPr>
                <w:ilvl w:val="0"/>
                <w:numId w:val="13"/>
              </w:numPr>
              <w:rPr>
                <w:sz w:val="22"/>
                <w:szCs w:val="22"/>
              </w:rPr>
            </w:pPr>
            <w:r w:rsidRPr="002C67EA">
              <w:rPr>
                <w:sz w:val="22"/>
                <w:szCs w:val="22"/>
              </w:rPr>
              <w:t>Gizlilik mevzuatları hakkında bilgi sahibi olmak ve gizlilik esaslarına titizlikle riayet etmek,</w:t>
            </w:r>
          </w:p>
        </w:tc>
      </w:tr>
      <w:tr w:rsidR="0093786B" w:rsidRPr="002C67EA" w:rsidTr="002C67EA">
        <w:tblPrEx>
          <w:tblCellMar>
            <w:left w:w="108" w:type="dxa"/>
            <w:right w:w="108" w:type="dxa"/>
          </w:tblCellMar>
        </w:tblPrEx>
        <w:trPr>
          <w:gridAfter w:val="1"/>
          <w:wAfter w:w="10" w:type="dxa"/>
          <w:trHeight w:val="1875"/>
          <w:jc w:val="center"/>
        </w:trPr>
        <w:tc>
          <w:tcPr>
            <w:tcW w:w="704" w:type="dxa"/>
            <w:vAlign w:val="center"/>
          </w:tcPr>
          <w:p w:rsidR="0093786B" w:rsidRPr="002C67EA" w:rsidRDefault="0093786B" w:rsidP="007F74CB">
            <w:pPr>
              <w:rPr>
                <w:rFonts w:ascii="Times New Roman" w:hAnsi="Times New Roman" w:cs="Times New Roman"/>
              </w:rPr>
            </w:pPr>
            <w:r w:rsidRPr="002C67EA">
              <w:rPr>
                <w:rFonts w:ascii="Times New Roman" w:hAnsi="Times New Roman" w:cs="Times New Roman"/>
              </w:rPr>
              <w:t>6</w:t>
            </w:r>
          </w:p>
        </w:tc>
        <w:tc>
          <w:tcPr>
            <w:tcW w:w="2552" w:type="dxa"/>
            <w:gridSpan w:val="2"/>
          </w:tcPr>
          <w:p w:rsidR="0093786B" w:rsidRPr="002C67EA" w:rsidRDefault="00442DBA" w:rsidP="00442DBA">
            <w:pPr>
              <w:rPr>
                <w:rFonts w:ascii="Times New Roman" w:hAnsi="Times New Roman" w:cs="Times New Roman"/>
              </w:rPr>
            </w:pPr>
            <w:r w:rsidRPr="002C67EA">
              <w:rPr>
                <w:rFonts w:ascii="Times New Roman" w:hAnsi="Times New Roman" w:cs="Times New Roman"/>
              </w:rPr>
              <w:t>Kurum dışı gelen bazı evrakların kurum içi ilgili birimlere üst yazı ile dağıtılması</w:t>
            </w:r>
          </w:p>
        </w:tc>
        <w:tc>
          <w:tcPr>
            <w:tcW w:w="1328" w:type="dxa"/>
          </w:tcPr>
          <w:p w:rsidR="0093786B" w:rsidRPr="002C67EA" w:rsidRDefault="00442DBA" w:rsidP="007F74CB">
            <w:pPr>
              <w:rPr>
                <w:rFonts w:ascii="Times New Roman" w:hAnsi="Times New Roman" w:cs="Times New Roman"/>
              </w:rPr>
            </w:pPr>
            <w:r w:rsidRPr="002C67EA">
              <w:rPr>
                <w:rFonts w:ascii="Times New Roman" w:hAnsi="Times New Roman" w:cs="Times New Roman"/>
              </w:rPr>
              <w:t>Yazı İşleri Memuru</w:t>
            </w:r>
          </w:p>
        </w:tc>
        <w:tc>
          <w:tcPr>
            <w:tcW w:w="2782" w:type="dxa"/>
          </w:tcPr>
          <w:p w:rsidR="0093786B" w:rsidRPr="002C67EA" w:rsidRDefault="00442DBA" w:rsidP="0093786B">
            <w:pPr>
              <w:pStyle w:val="ListeParagraf"/>
              <w:numPr>
                <w:ilvl w:val="0"/>
                <w:numId w:val="12"/>
              </w:numPr>
              <w:rPr>
                <w:sz w:val="22"/>
                <w:szCs w:val="22"/>
              </w:rPr>
            </w:pPr>
            <w:r w:rsidRPr="002C67EA">
              <w:rPr>
                <w:sz w:val="22"/>
                <w:szCs w:val="22"/>
              </w:rPr>
              <w:t>Kurum içi ve kurum dışı işleyişte aksaklıklar yaşanması,</w:t>
            </w:r>
          </w:p>
          <w:p w:rsidR="00442DBA" w:rsidRPr="002C67EA" w:rsidRDefault="00442DBA" w:rsidP="00442DBA">
            <w:pPr>
              <w:pStyle w:val="ListeParagraf"/>
              <w:rPr>
                <w:sz w:val="22"/>
                <w:szCs w:val="22"/>
              </w:rPr>
            </w:pPr>
          </w:p>
        </w:tc>
        <w:tc>
          <w:tcPr>
            <w:tcW w:w="1276" w:type="dxa"/>
          </w:tcPr>
          <w:p w:rsidR="0093786B" w:rsidRPr="002C67EA" w:rsidRDefault="00442DBA" w:rsidP="007F74CB">
            <w:pPr>
              <w:rPr>
                <w:rFonts w:ascii="Times New Roman" w:hAnsi="Times New Roman" w:cs="Times New Roman"/>
              </w:rPr>
            </w:pPr>
            <w:r w:rsidRPr="002C67EA">
              <w:rPr>
                <w:rFonts w:ascii="Times New Roman" w:hAnsi="Times New Roman" w:cs="Times New Roman"/>
              </w:rPr>
              <w:t>Yüksek</w:t>
            </w:r>
          </w:p>
        </w:tc>
        <w:tc>
          <w:tcPr>
            <w:tcW w:w="3686" w:type="dxa"/>
          </w:tcPr>
          <w:p w:rsidR="0093786B" w:rsidRPr="002C67EA" w:rsidRDefault="008E298C" w:rsidP="008E298C">
            <w:pPr>
              <w:pStyle w:val="ListeParagraf"/>
              <w:numPr>
                <w:ilvl w:val="0"/>
                <w:numId w:val="13"/>
              </w:numPr>
              <w:rPr>
                <w:sz w:val="22"/>
                <w:szCs w:val="22"/>
              </w:rPr>
            </w:pPr>
            <w:r w:rsidRPr="002C67EA">
              <w:rPr>
                <w:sz w:val="22"/>
                <w:szCs w:val="22"/>
              </w:rPr>
              <w:t>Yazıların ivedilik durumuna göre kontrol edilmesi</w:t>
            </w:r>
          </w:p>
          <w:p w:rsidR="008E298C" w:rsidRPr="002C67EA" w:rsidRDefault="001F2839" w:rsidP="008E298C">
            <w:pPr>
              <w:pStyle w:val="ListeParagraf"/>
              <w:numPr>
                <w:ilvl w:val="0"/>
                <w:numId w:val="13"/>
              </w:numPr>
              <w:rPr>
                <w:sz w:val="22"/>
                <w:szCs w:val="22"/>
              </w:rPr>
            </w:pPr>
            <w:r w:rsidRPr="002C67EA">
              <w:rPr>
                <w:sz w:val="22"/>
                <w:szCs w:val="22"/>
              </w:rPr>
              <w:t>Yazışma yapılan birimle iletişim halinde olmak,</w:t>
            </w:r>
          </w:p>
          <w:p w:rsidR="008E298C" w:rsidRPr="002C67EA" w:rsidRDefault="008E298C" w:rsidP="008E298C">
            <w:pPr>
              <w:pStyle w:val="ListeParagraf"/>
              <w:numPr>
                <w:ilvl w:val="0"/>
                <w:numId w:val="13"/>
              </w:numPr>
              <w:rPr>
                <w:sz w:val="22"/>
                <w:szCs w:val="22"/>
              </w:rPr>
            </w:pPr>
            <w:r w:rsidRPr="002C67EA">
              <w:rPr>
                <w:sz w:val="22"/>
                <w:szCs w:val="22"/>
              </w:rPr>
              <w:t>Resmi Yazışma Yönetmeliğine hakim olması,</w:t>
            </w:r>
          </w:p>
          <w:p w:rsidR="001F2839" w:rsidRPr="002C67EA" w:rsidRDefault="001F2839" w:rsidP="001F2839">
            <w:pPr>
              <w:pStyle w:val="ListeParagraf"/>
              <w:rPr>
                <w:sz w:val="22"/>
                <w:szCs w:val="22"/>
              </w:rPr>
            </w:pPr>
          </w:p>
          <w:p w:rsidR="008E298C" w:rsidRPr="002C67EA" w:rsidRDefault="008E298C" w:rsidP="008E298C">
            <w:pPr>
              <w:pStyle w:val="ListeParagraf"/>
              <w:rPr>
                <w:sz w:val="22"/>
                <w:szCs w:val="22"/>
              </w:rPr>
            </w:pPr>
          </w:p>
        </w:tc>
        <w:tc>
          <w:tcPr>
            <w:tcW w:w="3638" w:type="dxa"/>
            <w:gridSpan w:val="2"/>
          </w:tcPr>
          <w:p w:rsidR="001F2839" w:rsidRPr="002C67EA" w:rsidRDefault="001F2839" w:rsidP="001F2839">
            <w:pPr>
              <w:pStyle w:val="ListeParagraf"/>
              <w:numPr>
                <w:ilvl w:val="0"/>
                <w:numId w:val="13"/>
              </w:numPr>
              <w:rPr>
                <w:sz w:val="22"/>
                <w:szCs w:val="22"/>
              </w:rPr>
            </w:pPr>
            <w:r w:rsidRPr="002C67EA">
              <w:rPr>
                <w:sz w:val="22"/>
                <w:szCs w:val="22"/>
              </w:rPr>
              <w:t>EBYS ve Ofis programlarını iyi kullanıyor olmak,</w:t>
            </w:r>
          </w:p>
          <w:p w:rsidR="001F2839" w:rsidRPr="002C67EA" w:rsidRDefault="001F2839" w:rsidP="001F2839">
            <w:pPr>
              <w:pStyle w:val="ListeParagraf"/>
              <w:numPr>
                <w:ilvl w:val="0"/>
                <w:numId w:val="13"/>
              </w:numPr>
              <w:rPr>
                <w:sz w:val="22"/>
                <w:szCs w:val="22"/>
              </w:rPr>
            </w:pPr>
            <w:r w:rsidRPr="002C67EA">
              <w:rPr>
                <w:sz w:val="22"/>
                <w:szCs w:val="22"/>
              </w:rPr>
              <w:t>Görevi ile ilgili mevzuat bilgisine sahip olmak,</w:t>
            </w:r>
          </w:p>
          <w:p w:rsidR="00DC2E16" w:rsidRPr="002C67EA" w:rsidRDefault="00DC2E16" w:rsidP="00DC2E16">
            <w:pPr>
              <w:pStyle w:val="ListeParagraf"/>
              <w:numPr>
                <w:ilvl w:val="0"/>
                <w:numId w:val="13"/>
              </w:numPr>
              <w:rPr>
                <w:sz w:val="22"/>
                <w:szCs w:val="22"/>
              </w:rPr>
            </w:pPr>
            <w:r w:rsidRPr="002C67EA">
              <w:rPr>
                <w:sz w:val="22"/>
                <w:szCs w:val="22"/>
              </w:rPr>
              <w:t>Resmi Yazışma Yönetmeliğine hakim olmak,</w:t>
            </w:r>
          </w:p>
          <w:p w:rsidR="001F2839" w:rsidRPr="002C67EA" w:rsidRDefault="001F2839" w:rsidP="001F2839">
            <w:pPr>
              <w:pStyle w:val="ListeParagraf"/>
              <w:numPr>
                <w:ilvl w:val="0"/>
                <w:numId w:val="13"/>
              </w:numPr>
              <w:rPr>
                <w:sz w:val="22"/>
                <w:szCs w:val="22"/>
              </w:rPr>
            </w:pPr>
            <w:r w:rsidRPr="002C67EA">
              <w:rPr>
                <w:sz w:val="22"/>
                <w:szCs w:val="22"/>
              </w:rPr>
              <w:t>Mesleki alanda tecrübeli olmak,</w:t>
            </w:r>
          </w:p>
          <w:p w:rsidR="00DC2E16" w:rsidRPr="002C67EA" w:rsidRDefault="00DC2E16" w:rsidP="00DC2E16">
            <w:pPr>
              <w:pStyle w:val="ListeParagraf"/>
              <w:numPr>
                <w:ilvl w:val="0"/>
                <w:numId w:val="13"/>
              </w:numPr>
              <w:rPr>
                <w:sz w:val="22"/>
                <w:szCs w:val="22"/>
              </w:rPr>
            </w:pPr>
            <w:r w:rsidRPr="002C67EA">
              <w:rPr>
                <w:sz w:val="22"/>
                <w:szCs w:val="22"/>
              </w:rPr>
              <w:t>Dikkatli ve özenli olmak,</w:t>
            </w:r>
          </w:p>
          <w:p w:rsidR="0093786B" w:rsidRPr="002C67EA" w:rsidRDefault="00DC2E16" w:rsidP="001F2839">
            <w:pPr>
              <w:pStyle w:val="ListeParagraf"/>
              <w:numPr>
                <w:ilvl w:val="0"/>
                <w:numId w:val="13"/>
              </w:numPr>
              <w:rPr>
                <w:sz w:val="22"/>
                <w:szCs w:val="22"/>
              </w:rPr>
            </w:pPr>
            <w:r w:rsidRPr="002C67EA">
              <w:rPr>
                <w:sz w:val="22"/>
                <w:szCs w:val="22"/>
              </w:rPr>
              <w:lastRenderedPageBreak/>
              <w:t>Sorun çözebilme yetkinliğine sahip olmak,</w:t>
            </w:r>
          </w:p>
          <w:p w:rsidR="00DC2E16" w:rsidRPr="002C67EA" w:rsidRDefault="00DC2E16" w:rsidP="001F2839">
            <w:pPr>
              <w:pStyle w:val="ListeParagraf"/>
              <w:numPr>
                <w:ilvl w:val="0"/>
                <w:numId w:val="13"/>
              </w:numPr>
              <w:rPr>
                <w:sz w:val="22"/>
                <w:szCs w:val="22"/>
              </w:rPr>
            </w:pPr>
            <w:r w:rsidRPr="002C67EA">
              <w:rPr>
                <w:sz w:val="22"/>
                <w:szCs w:val="22"/>
              </w:rPr>
              <w:t>Gizlilik konusunda bilgi sahibi olmak</w:t>
            </w:r>
          </w:p>
        </w:tc>
      </w:tr>
      <w:tr w:rsidR="00442DBA" w:rsidRPr="002C67EA" w:rsidTr="002C67EA">
        <w:tblPrEx>
          <w:tblCellMar>
            <w:left w:w="108" w:type="dxa"/>
            <w:right w:w="108" w:type="dxa"/>
          </w:tblCellMar>
        </w:tblPrEx>
        <w:trPr>
          <w:gridAfter w:val="1"/>
          <w:wAfter w:w="10" w:type="dxa"/>
          <w:trHeight w:val="1875"/>
          <w:jc w:val="center"/>
        </w:trPr>
        <w:tc>
          <w:tcPr>
            <w:tcW w:w="704" w:type="dxa"/>
            <w:vAlign w:val="center"/>
          </w:tcPr>
          <w:p w:rsidR="00442DBA" w:rsidRPr="002C67EA" w:rsidRDefault="00442DBA" w:rsidP="007F74CB">
            <w:pPr>
              <w:rPr>
                <w:rFonts w:ascii="Times New Roman" w:hAnsi="Times New Roman" w:cs="Times New Roman"/>
              </w:rPr>
            </w:pPr>
            <w:r w:rsidRPr="002C67EA">
              <w:rPr>
                <w:rFonts w:ascii="Times New Roman" w:hAnsi="Times New Roman" w:cs="Times New Roman"/>
              </w:rPr>
              <w:lastRenderedPageBreak/>
              <w:t>7</w:t>
            </w:r>
          </w:p>
        </w:tc>
        <w:tc>
          <w:tcPr>
            <w:tcW w:w="2552" w:type="dxa"/>
            <w:gridSpan w:val="2"/>
          </w:tcPr>
          <w:p w:rsidR="00442DBA" w:rsidRPr="002C67EA" w:rsidRDefault="00A459AC" w:rsidP="00442DBA">
            <w:pPr>
              <w:rPr>
                <w:rFonts w:ascii="Times New Roman" w:hAnsi="Times New Roman" w:cs="Times New Roman"/>
              </w:rPr>
            </w:pPr>
            <w:r w:rsidRPr="002C67EA">
              <w:rPr>
                <w:rFonts w:ascii="Times New Roman" w:hAnsi="Times New Roman" w:cs="Times New Roman"/>
              </w:rPr>
              <w:t>Rektör, Rektör Yardımcıları ve Genel Sekreter tarafından gönderilen; Üniversite dışı kurum, kuruluş ve kişilerle yapılacak yazışmaların, Selçuk Üniversitesi İmza Yetkileri Yönergesinde belirtilen kapsamda yapılması</w:t>
            </w:r>
          </w:p>
        </w:tc>
        <w:tc>
          <w:tcPr>
            <w:tcW w:w="1328" w:type="dxa"/>
          </w:tcPr>
          <w:p w:rsidR="00442DBA" w:rsidRPr="002C67EA" w:rsidRDefault="00442DBA" w:rsidP="007F74CB">
            <w:pPr>
              <w:rPr>
                <w:rFonts w:ascii="Times New Roman" w:hAnsi="Times New Roman" w:cs="Times New Roman"/>
              </w:rPr>
            </w:pPr>
            <w:r w:rsidRPr="002C67EA">
              <w:rPr>
                <w:rFonts w:ascii="Times New Roman" w:hAnsi="Times New Roman" w:cs="Times New Roman"/>
              </w:rPr>
              <w:t>Yazı İşleri Memuru</w:t>
            </w:r>
          </w:p>
        </w:tc>
        <w:tc>
          <w:tcPr>
            <w:tcW w:w="2782" w:type="dxa"/>
          </w:tcPr>
          <w:p w:rsidR="00442DBA" w:rsidRPr="002C67EA" w:rsidRDefault="00442DBA" w:rsidP="0093786B">
            <w:pPr>
              <w:pStyle w:val="ListeParagraf"/>
              <w:numPr>
                <w:ilvl w:val="0"/>
                <w:numId w:val="12"/>
              </w:numPr>
              <w:rPr>
                <w:sz w:val="22"/>
                <w:szCs w:val="22"/>
              </w:rPr>
            </w:pPr>
            <w:r w:rsidRPr="002C67EA">
              <w:rPr>
                <w:sz w:val="22"/>
                <w:szCs w:val="22"/>
              </w:rPr>
              <w:t>Kurum dışı işleyişte aksaklıklar yaşanması,</w:t>
            </w:r>
          </w:p>
        </w:tc>
        <w:tc>
          <w:tcPr>
            <w:tcW w:w="1276" w:type="dxa"/>
          </w:tcPr>
          <w:p w:rsidR="00442DBA" w:rsidRPr="002C67EA" w:rsidRDefault="00442DBA" w:rsidP="007F74CB">
            <w:pPr>
              <w:rPr>
                <w:rFonts w:ascii="Times New Roman" w:hAnsi="Times New Roman" w:cs="Times New Roman"/>
              </w:rPr>
            </w:pPr>
            <w:r w:rsidRPr="002C67EA">
              <w:rPr>
                <w:rFonts w:ascii="Times New Roman" w:hAnsi="Times New Roman" w:cs="Times New Roman"/>
              </w:rPr>
              <w:t>Yüksek</w:t>
            </w:r>
          </w:p>
        </w:tc>
        <w:tc>
          <w:tcPr>
            <w:tcW w:w="3686" w:type="dxa"/>
          </w:tcPr>
          <w:p w:rsidR="00442DBA" w:rsidRPr="002C67EA" w:rsidRDefault="001F2839" w:rsidP="0093786B">
            <w:pPr>
              <w:pStyle w:val="ListeParagraf"/>
              <w:numPr>
                <w:ilvl w:val="0"/>
                <w:numId w:val="13"/>
              </w:numPr>
              <w:rPr>
                <w:sz w:val="22"/>
                <w:szCs w:val="22"/>
              </w:rPr>
            </w:pPr>
            <w:r w:rsidRPr="002C67EA">
              <w:rPr>
                <w:sz w:val="22"/>
                <w:szCs w:val="22"/>
              </w:rPr>
              <w:t>Yazılan yazıların yazışma yapılan kurum dışı birime ulaştığını takip etmek,</w:t>
            </w:r>
          </w:p>
          <w:p w:rsidR="001F2839" w:rsidRPr="002C67EA" w:rsidRDefault="001F2839" w:rsidP="001F2839">
            <w:pPr>
              <w:pStyle w:val="ListeParagraf"/>
              <w:rPr>
                <w:sz w:val="22"/>
                <w:szCs w:val="22"/>
              </w:rPr>
            </w:pPr>
          </w:p>
        </w:tc>
        <w:tc>
          <w:tcPr>
            <w:tcW w:w="3638" w:type="dxa"/>
            <w:gridSpan w:val="2"/>
          </w:tcPr>
          <w:p w:rsidR="00DC2E16" w:rsidRPr="002C67EA" w:rsidRDefault="00DC2E16" w:rsidP="00DC2E16">
            <w:pPr>
              <w:pStyle w:val="ListeParagraf"/>
              <w:numPr>
                <w:ilvl w:val="0"/>
                <w:numId w:val="13"/>
              </w:numPr>
              <w:rPr>
                <w:sz w:val="22"/>
                <w:szCs w:val="22"/>
              </w:rPr>
            </w:pPr>
            <w:r w:rsidRPr="002C67EA">
              <w:rPr>
                <w:sz w:val="22"/>
                <w:szCs w:val="22"/>
              </w:rPr>
              <w:t>EBYS ve Ofis programlarını iyi kullanıyor olmak,</w:t>
            </w:r>
          </w:p>
          <w:p w:rsidR="00DC2E16" w:rsidRPr="002C67EA" w:rsidRDefault="00DC2E16" w:rsidP="00DC2E16">
            <w:pPr>
              <w:pStyle w:val="ListeParagraf"/>
              <w:numPr>
                <w:ilvl w:val="0"/>
                <w:numId w:val="13"/>
              </w:numPr>
              <w:rPr>
                <w:sz w:val="22"/>
                <w:szCs w:val="22"/>
              </w:rPr>
            </w:pPr>
            <w:r w:rsidRPr="002C67EA">
              <w:rPr>
                <w:sz w:val="22"/>
                <w:szCs w:val="22"/>
              </w:rPr>
              <w:t>Görevi ile ilgili mevzuat bilgisine sahip olmak,</w:t>
            </w:r>
          </w:p>
          <w:p w:rsidR="00DC2E16" w:rsidRPr="002C67EA" w:rsidRDefault="00DC2E16" w:rsidP="00DC2E16">
            <w:pPr>
              <w:pStyle w:val="ListeParagraf"/>
              <w:numPr>
                <w:ilvl w:val="0"/>
                <w:numId w:val="13"/>
              </w:numPr>
              <w:rPr>
                <w:sz w:val="22"/>
                <w:szCs w:val="22"/>
              </w:rPr>
            </w:pPr>
            <w:r w:rsidRPr="002C67EA">
              <w:rPr>
                <w:sz w:val="22"/>
                <w:szCs w:val="22"/>
              </w:rPr>
              <w:t>Resmi Yazışma Yönetmeliğine hakim olmak,</w:t>
            </w:r>
          </w:p>
          <w:p w:rsidR="00DC2E16" w:rsidRPr="002C67EA" w:rsidRDefault="00DC2E16" w:rsidP="00DC2E16">
            <w:pPr>
              <w:pStyle w:val="ListeParagraf"/>
              <w:numPr>
                <w:ilvl w:val="0"/>
                <w:numId w:val="13"/>
              </w:numPr>
              <w:rPr>
                <w:sz w:val="22"/>
                <w:szCs w:val="22"/>
              </w:rPr>
            </w:pPr>
            <w:r w:rsidRPr="002C67EA">
              <w:rPr>
                <w:sz w:val="22"/>
                <w:szCs w:val="22"/>
              </w:rPr>
              <w:t>Mesleki alanda tecrübeli olmak,</w:t>
            </w:r>
          </w:p>
          <w:p w:rsidR="00DC2E16" w:rsidRPr="002C67EA" w:rsidRDefault="00DC2E16" w:rsidP="00DC2E16">
            <w:pPr>
              <w:pStyle w:val="ListeParagraf"/>
              <w:numPr>
                <w:ilvl w:val="0"/>
                <w:numId w:val="13"/>
              </w:numPr>
              <w:rPr>
                <w:sz w:val="22"/>
                <w:szCs w:val="22"/>
              </w:rPr>
            </w:pPr>
            <w:r w:rsidRPr="002C67EA">
              <w:rPr>
                <w:sz w:val="22"/>
                <w:szCs w:val="22"/>
              </w:rPr>
              <w:t>Dikkatli ve özenli olmak,</w:t>
            </w:r>
          </w:p>
          <w:p w:rsidR="00DC2E16" w:rsidRPr="002C67EA" w:rsidRDefault="00DC2E16" w:rsidP="00DC2E16">
            <w:pPr>
              <w:pStyle w:val="ListeParagraf"/>
              <w:numPr>
                <w:ilvl w:val="0"/>
                <w:numId w:val="13"/>
              </w:numPr>
              <w:rPr>
                <w:sz w:val="22"/>
                <w:szCs w:val="22"/>
              </w:rPr>
            </w:pPr>
            <w:r w:rsidRPr="002C67EA">
              <w:rPr>
                <w:sz w:val="22"/>
                <w:szCs w:val="22"/>
              </w:rPr>
              <w:t>Sorun çözebilme yetkinliğine sahip olmak,</w:t>
            </w:r>
          </w:p>
          <w:p w:rsidR="00442DBA" w:rsidRPr="002C67EA" w:rsidRDefault="00DC2E16" w:rsidP="00DC2E16">
            <w:pPr>
              <w:pStyle w:val="ListeParagraf"/>
              <w:numPr>
                <w:ilvl w:val="0"/>
                <w:numId w:val="13"/>
              </w:numPr>
              <w:rPr>
                <w:sz w:val="22"/>
                <w:szCs w:val="22"/>
              </w:rPr>
            </w:pPr>
            <w:r w:rsidRPr="002C67EA">
              <w:rPr>
                <w:sz w:val="22"/>
                <w:szCs w:val="22"/>
              </w:rPr>
              <w:t>Gizlilik konusunda bilgi sahibi olmak</w:t>
            </w:r>
          </w:p>
        </w:tc>
      </w:tr>
      <w:tr w:rsidR="00442DBA" w:rsidRPr="002C67EA" w:rsidTr="00010464">
        <w:tblPrEx>
          <w:tblCellMar>
            <w:left w:w="108" w:type="dxa"/>
            <w:right w:w="108" w:type="dxa"/>
          </w:tblCellMar>
        </w:tblPrEx>
        <w:trPr>
          <w:gridAfter w:val="1"/>
          <w:wAfter w:w="10" w:type="dxa"/>
          <w:trHeight w:val="1875"/>
          <w:jc w:val="center"/>
        </w:trPr>
        <w:tc>
          <w:tcPr>
            <w:tcW w:w="704" w:type="dxa"/>
            <w:vAlign w:val="center"/>
          </w:tcPr>
          <w:p w:rsidR="00442DBA" w:rsidRPr="002C67EA" w:rsidRDefault="00442DBA" w:rsidP="007F74CB">
            <w:pPr>
              <w:rPr>
                <w:rFonts w:ascii="Times New Roman" w:hAnsi="Times New Roman" w:cs="Times New Roman"/>
              </w:rPr>
            </w:pPr>
            <w:r w:rsidRPr="002C67EA">
              <w:rPr>
                <w:rFonts w:ascii="Times New Roman" w:hAnsi="Times New Roman" w:cs="Times New Roman"/>
              </w:rPr>
              <w:lastRenderedPageBreak/>
              <w:t>8</w:t>
            </w:r>
          </w:p>
        </w:tc>
        <w:tc>
          <w:tcPr>
            <w:tcW w:w="2552" w:type="dxa"/>
            <w:gridSpan w:val="2"/>
          </w:tcPr>
          <w:p w:rsidR="00442DBA" w:rsidRPr="002C67EA" w:rsidRDefault="00442DBA" w:rsidP="00442DBA">
            <w:pPr>
              <w:rPr>
                <w:rFonts w:ascii="Times New Roman" w:hAnsi="Times New Roman" w:cs="Times New Roman"/>
              </w:rPr>
            </w:pPr>
            <w:r w:rsidRPr="002C67EA">
              <w:rPr>
                <w:rFonts w:ascii="Times New Roman" w:hAnsi="Times New Roman" w:cs="Times New Roman"/>
              </w:rPr>
              <w:t>Günlü yazıların ve aylık doldurulması gereken formların kurum içi veriler toplanarak</w:t>
            </w:r>
            <w:r w:rsidR="008E298C" w:rsidRPr="002C67EA">
              <w:rPr>
                <w:rFonts w:ascii="Times New Roman" w:hAnsi="Times New Roman" w:cs="Times New Roman"/>
              </w:rPr>
              <w:t xml:space="preserve"> kurum dışı</w:t>
            </w:r>
            <w:r w:rsidRPr="002C67EA">
              <w:rPr>
                <w:rFonts w:ascii="Times New Roman" w:hAnsi="Times New Roman" w:cs="Times New Roman"/>
              </w:rPr>
              <w:t xml:space="preserve"> ilgili birimlere düzenli bir şekilde gönderilmesi </w:t>
            </w:r>
          </w:p>
        </w:tc>
        <w:tc>
          <w:tcPr>
            <w:tcW w:w="1328" w:type="dxa"/>
          </w:tcPr>
          <w:p w:rsidR="00442DBA" w:rsidRPr="002C67EA" w:rsidRDefault="008E298C" w:rsidP="007F74CB">
            <w:pPr>
              <w:rPr>
                <w:rFonts w:ascii="Times New Roman" w:hAnsi="Times New Roman" w:cs="Times New Roman"/>
              </w:rPr>
            </w:pPr>
            <w:r w:rsidRPr="002C67EA">
              <w:rPr>
                <w:rFonts w:ascii="Times New Roman" w:hAnsi="Times New Roman" w:cs="Times New Roman"/>
              </w:rPr>
              <w:t>Yazı İşleri Memuru</w:t>
            </w:r>
          </w:p>
        </w:tc>
        <w:tc>
          <w:tcPr>
            <w:tcW w:w="2782" w:type="dxa"/>
          </w:tcPr>
          <w:p w:rsidR="00442DBA" w:rsidRPr="00010464" w:rsidRDefault="008E298C" w:rsidP="00010464">
            <w:pPr>
              <w:pStyle w:val="ListeParagraf"/>
              <w:numPr>
                <w:ilvl w:val="0"/>
                <w:numId w:val="22"/>
              </w:numPr>
              <w:rPr>
                <w:sz w:val="22"/>
                <w:szCs w:val="22"/>
              </w:rPr>
            </w:pPr>
            <w:r w:rsidRPr="00010464">
              <w:rPr>
                <w:sz w:val="22"/>
                <w:szCs w:val="22"/>
              </w:rPr>
              <w:t>Kurum dışı işleyişte aksaklıklar yaşanması,</w:t>
            </w:r>
          </w:p>
        </w:tc>
        <w:tc>
          <w:tcPr>
            <w:tcW w:w="1276" w:type="dxa"/>
          </w:tcPr>
          <w:p w:rsidR="00442DBA" w:rsidRPr="002C67EA" w:rsidRDefault="008E298C" w:rsidP="007F74CB">
            <w:pPr>
              <w:rPr>
                <w:rFonts w:ascii="Times New Roman" w:hAnsi="Times New Roman" w:cs="Times New Roman"/>
              </w:rPr>
            </w:pPr>
            <w:r w:rsidRPr="002C67EA">
              <w:rPr>
                <w:rFonts w:ascii="Times New Roman" w:hAnsi="Times New Roman" w:cs="Times New Roman"/>
              </w:rPr>
              <w:t>Yüksek</w:t>
            </w:r>
          </w:p>
        </w:tc>
        <w:tc>
          <w:tcPr>
            <w:tcW w:w="3686" w:type="dxa"/>
          </w:tcPr>
          <w:p w:rsidR="00442DBA" w:rsidRPr="00010464" w:rsidRDefault="001F2839" w:rsidP="00010464">
            <w:pPr>
              <w:pStyle w:val="ListeParagraf"/>
              <w:numPr>
                <w:ilvl w:val="0"/>
                <w:numId w:val="22"/>
              </w:numPr>
              <w:rPr>
                <w:sz w:val="22"/>
                <w:szCs w:val="22"/>
              </w:rPr>
            </w:pPr>
            <w:r w:rsidRPr="00010464">
              <w:rPr>
                <w:sz w:val="22"/>
                <w:szCs w:val="22"/>
              </w:rPr>
              <w:t>Kurum içi birimimize ulaşan verilerin düzenlenmesi, doğruluğunun teyit edilmesi, yasal süresinin takip edilmesi</w:t>
            </w:r>
          </w:p>
        </w:tc>
        <w:tc>
          <w:tcPr>
            <w:tcW w:w="3638" w:type="dxa"/>
            <w:gridSpan w:val="2"/>
          </w:tcPr>
          <w:p w:rsidR="00DC2E16" w:rsidRPr="002C67EA" w:rsidRDefault="00DC2E16" w:rsidP="00DC2E16">
            <w:pPr>
              <w:pStyle w:val="ListeParagraf"/>
              <w:numPr>
                <w:ilvl w:val="0"/>
                <w:numId w:val="13"/>
              </w:numPr>
              <w:rPr>
                <w:sz w:val="22"/>
                <w:szCs w:val="22"/>
              </w:rPr>
            </w:pPr>
            <w:r w:rsidRPr="002C67EA">
              <w:rPr>
                <w:sz w:val="22"/>
                <w:szCs w:val="22"/>
              </w:rPr>
              <w:t>EBYS ve Ofis programlarını iyi kullanıyor olmak,</w:t>
            </w:r>
          </w:p>
          <w:p w:rsidR="00DC2E16" w:rsidRPr="002C67EA" w:rsidRDefault="00DC2E16" w:rsidP="00DC2E16">
            <w:pPr>
              <w:pStyle w:val="ListeParagraf"/>
              <w:numPr>
                <w:ilvl w:val="0"/>
                <w:numId w:val="13"/>
              </w:numPr>
              <w:rPr>
                <w:sz w:val="22"/>
                <w:szCs w:val="22"/>
              </w:rPr>
            </w:pPr>
            <w:r w:rsidRPr="002C67EA">
              <w:rPr>
                <w:sz w:val="22"/>
                <w:szCs w:val="22"/>
              </w:rPr>
              <w:t>Görevi ile ilgili mevzuat bilgisine sahip olmak,</w:t>
            </w:r>
          </w:p>
          <w:p w:rsidR="00DC2E16" w:rsidRPr="002C67EA" w:rsidRDefault="00DC2E16" w:rsidP="00DC2E16">
            <w:pPr>
              <w:pStyle w:val="ListeParagraf"/>
              <w:numPr>
                <w:ilvl w:val="0"/>
                <w:numId w:val="13"/>
              </w:numPr>
              <w:rPr>
                <w:sz w:val="22"/>
                <w:szCs w:val="22"/>
              </w:rPr>
            </w:pPr>
            <w:r w:rsidRPr="002C67EA">
              <w:rPr>
                <w:sz w:val="22"/>
                <w:szCs w:val="22"/>
              </w:rPr>
              <w:t>Resmi Yazışma Yönetmeliğine hakim olmak,</w:t>
            </w:r>
          </w:p>
          <w:p w:rsidR="00DC2E16" w:rsidRPr="002C67EA" w:rsidRDefault="00DC2E16" w:rsidP="00DC2E16">
            <w:pPr>
              <w:pStyle w:val="ListeParagraf"/>
              <w:numPr>
                <w:ilvl w:val="0"/>
                <w:numId w:val="13"/>
              </w:numPr>
              <w:rPr>
                <w:sz w:val="22"/>
                <w:szCs w:val="22"/>
              </w:rPr>
            </w:pPr>
            <w:r w:rsidRPr="002C67EA">
              <w:rPr>
                <w:sz w:val="22"/>
                <w:szCs w:val="22"/>
              </w:rPr>
              <w:t>Mesleki alanda tecrübeli olmak,</w:t>
            </w:r>
          </w:p>
          <w:p w:rsidR="00DC2E16" w:rsidRPr="002C67EA" w:rsidRDefault="00DC2E16" w:rsidP="00DC2E16">
            <w:pPr>
              <w:pStyle w:val="ListeParagraf"/>
              <w:numPr>
                <w:ilvl w:val="0"/>
                <w:numId w:val="13"/>
              </w:numPr>
              <w:rPr>
                <w:sz w:val="22"/>
                <w:szCs w:val="22"/>
              </w:rPr>
            </w:pPr>
            <w:r w:rsidRPr="002C67EA">
              <w:rPr>
                <w:sz w:val="22"/>
                <w:szCs w:val="22"/>
              </w:rPr>
              <w:t>Dikkatli ve özenli olmak,</w:t>
            </w:r>
          </w:p>
          <w:p w:rsidR="00DC2E16" w:rsidRPr="002C67EA" w:rsidRDefault="00DC2E16" w:rsidP="00DC2E16">
            <w:pPr>
              <w:pStyle w:val="ListeParagraf"/>
              <w:numPr>
                <w:ilvl w:val="0"/>
                <w:numId w:val="13"/>
              </w:numPr>
              <w:rPr>
                <w:sz w:val="22"/>
                <w:szCs w:val="22"/>
              </w:rPr>
            </w:pPr>
            <w:r w:rsidRPr="002C67EA">
              <w:rPr>
                <w:sz w:val="22"/>
                <w:szCs w:val="22"/>
              </w:rPr>
              <w:t>Sorun çözebilme yetkinliğine sahip olmak,</w:t>
            </w:r>
          </w:p>
          <w:p w:rsidR="00442DBA" w:rsidRPr="002C67EA" w:rsidRDefault="00DC2E16" w:rsidP="00DC2E16">
            <w:pPr>
              <w:pStyle w:val="ListeParagraf"/>
              <w:numPr>
                <w:ilvl w:val="0"/>
                <w:numId w:val="13"/>
              </w:numPr>
              <w:rPr>
                <w:sz w:val="22"/>
                <w:szCs w:val="22"/>
              </w:rPr>
            </w:pPr>
            <w:r w:rsidRPr="002C67EA">
              <w:rPr>
                <w:sz w:val="22"/>
                <w:szCs w:val="22"/>
              </w:rPr>
              <w:t>Gizlilik konusunda bilgi sahibi olmak</w:t>
            </w:r>
          </w:p>
        </w:tc>
      </w:tr>
      <w:tr w:rsidR="008E298C" w:rsidRPr="002C67EA" w:rsidTr="002C67EA">
        <w:tblPrEx>
          <w:tblCellMar>
            <w:left w:w="108" w:type="dxa"/>
            <w:right w:w="108" w:type="dxa"/>
          </w:tblCellMar>
        </w:tblPrEx>
        <w:trPr>
          <w:gridAfter w:val="1"/>
          <w:wAfter w:w="10" w:type="dxa"/>
          <w:trHeight w:val="1875"/>
          <w:jc w:val="center"/>
        </w:trPr>
        <w:tc>
          <w:tcPr>
            <w:tcW w:w="704" w:type="dxa"/>
            <w:vAlign w:val="center"/>
          </w:tcPr>
          <w:p w:rsidR="008E298C" w:rsidRPr="002C67EA" w:rsidRDefault="008E298C" w:rsidP="007F74CB">
            <w:pPr>
              <w:rPr>
                <w:rFonts w:ascii="Times New Roman" w:hAnsi="Times New Roman" w:cs="Times New Roman"/>
              </w:rPr>
            </w:pPr>
            <w:r w:rsidRPr="002C67EA">
              <w:rPr>
                <w:rFonts w:ascii="Times New Roman" w:hAnsi="Times New Roman" w:cs="Times New Roman"/>
              </w:rPr>
              <w:t>9</w:t>
            </w:r>
          </w:p>
        </w:tc>
        <w:tc>
          <w:tcPr>
            <w:tcW w:w="2552" w:type="dxa"/>
            <w:gridSpan w:val="2"/>
          </w:tcPr>
          <w:p w:rsidR="008E298C" w:rsidRPr="002C67EA" w:rsidRDefault="008E298C" w:rsidP="00442DBA">
            <w:pPr>
              <w:rPr>
                <w:rFonts w:ascii="Times New Roman" w:hAnsi="Times New Roman" w:cs="Times New Roman"/>
              </w:rPr>
            </w:pPr>
            <w:r w:rsidRPr="002C67EA">
              <w:rPr>
                <w:rFonts w:ascii="Times New Roman" w:hAnsi="Times New Roman" w:cs="Times New Roman"/>
              </w:rPr>
              <w:t>DETSİS (Devlet Teşkilatı Merkezi Kayıt Sistemi) işlemleri,</w:t>
            </w:r>
          </w:p>
          <w:p w:rsidR="008E298C" w:rsidRPr="002C67EA" w:rsidRDefault="008E298C" w:rsidP="00442DBA">
            <w:pPr>
              <w:rPr>
                <w:rFonts w:ascii="Times New Roman" w:hAnsi="Times New Roman" w:cs="Times New Roman"/>
              </w:rPr>
            </w:pPr>
          </w:p>
        </w:tc>
        <w:tc>
          <w:tcPr>
            <w:tcW w:w="1328" w:type="dxa"/>
          </w:tcPr>
          <w:p w:rsidR="008E298C" w:rsidRPr="002C67EA" w:rsidRDefault="008E298C" w:rsidP="007F74CB">
            <w:pPr>
              <w:rPr>
                <w:rFonts w:ascii="Times New Roman" w:hAnsi="Times New Roman" w:cs="Times New Roman"/>
              </w:rPr>
            </w:pPr>
            <w:r w:rsidRPr="002C67EA">
              <w:rPr>
                <w:rFonts w:ascii="Times New Roman" w:hAnsi="Times New Roman" w:cs="Times New Roman"/>
              </w:rPr>
              <w:t>Yazı İşleri Memuru</w:t>
            </w:r>
          </w:p>
        </w:tc>
        <w:tc>
          <w:tcPr>
            <w:tcW w:w="2782" w:type="dxa"/>
          </w:tcPr>
          <w:p w:rsidR="008E298C" w:rsidRPr="002C67EA" w:rsidRDefault="008E298C" w:rsidP="0093786B">
            <w:pPr>
              <w:pStyle w:val="ListeParagraf"/>
              <w:numPr>
                <w:ilvl w:val="0"/>
                <w:numId w:val="12"/>
              </w:numPr>
              <w:rPr>
                <w:sz w:val="22"/>
                <w:szCs w:val="22"/>
              </w:rPr>
            </w:pPr>
            <w:r w:rsidRPr="002C67EA">
              <w:rPr>
                <w:sz w:val="22"/>
                <w:szCs w:val="22"/>
              </w:rPr>
              <w:t>DETSİS’</w:t>
            </w:r>
            <w:r w:rsidR="00204E9B" w:rsidRPr="002C67EA">
              <w:rPr>
                <w:sz w:val="22"/>
                <w:szCs w:val="22"/>
              </w:rPr>
              <w:t xml:space="preserve"> den alınamayan </w:t>
            </w:r>
            <w:r w:rsidRPr="002C67EA">
              <w:rPr>
                <w:sz w:val="22"/>
                <w:szCs w:val="22"/>
              </w:rPr>
              <w:t>yazışma koduyla EBYS işlemlerinin aksaklığa uğraması</w:t>
            </w:r>
          </w:p>
        </w:tc>
        <w:tc>
          <w:tcPr>
            <w:tcW w:w="1276" w:type="dxa"/>
          </w:tcPr>
          <w:p w:rsidR="008E298C" w:rsidRPr="002C67EA" w:rsidRDefault="008E298C" w:rsidP="007F74CB">
            <w:pPr>
              <w:rPr>
                <w:rFonts w:ascii="Times New Roman" w:hAnsi="Times New Roman" w:cs="Times New Roman"/>
              </w:rPr>
            </w:pPr>
            <w:r w:rsidRPr="002C67EA">
              <w:rPr>
                <w:rFonts w:ascii="Times New Roman" w:hAnsi="Times New Roman" w:cs="Times New Roman"/>
              </w:rPr>
              <w:t>Yüksek</w:t>
            </w:r>
          </w:p>
        </w:tc>
        <w:tc>
          <w:tcPr>
            <w:tcW w:w="3686" w:type="dxa"/>
          </w:tcPr>
          <w:p w:rsidR="008E298C" w:rsidRPr="002C67EA" w:rsidRDefault="001F2839" w:rsidP="00204E9B">
            <w:pPr>
              <w:pStyle w:val="ListeParagraf"/>
              <w:numPr>
                <w:ilvl w:val="0"/>
                <w:numId w:val="12"/>
              </w:numPr>
              <w:rPr>
                <w:sz w:val="22"/>
                <w:szCs w:val="22"/>
              </w:rPr>
            </w:pPr>
            <w:r w:rsidRPr="002C67EA">
              <w:rPr>
                <w:sz w:val="22"/>
                <w:szCs w:val="22"/>
              </w:rPr>
              <w:t>Üniversitemizde açılacak olan akademik ve idari birimlerin</w:t>
            </w:r>
            <w:r w:rsidR="00204E9B" w:rsidRPr="002C67EA">
              <w:rPr>
                <w:sz w:val="22"/>
                <w:szCs w:val="22"/>
              </w:rPr>
              <w:t xml:space="preserve"> Müdürlüğümüze gönderilen talep yazıları </w:t>
            </w:r>
            <w:r w:rsidRPr="002C67EA">
              <w:rPr>
                <w:sz w:val="22"/>
                <w:szCs w:val="22"/>
              </w:rPr>
              <w:t>yönetim ve senatodan evraklarının takip edilmesi, Yükseköğretim Kurulu Başk</w:t>
            </w:r>
            <w:r w:rsidR="00117E1C">
              <w:rPr>
                <w:sz w:val="22"/>
                <w:szCs w:val="22"/>
              </w:rPr>
              <w:t xml:space="preserve"> </w:t>
            </w:r>
            <w:r w:rsidRPr="002C67EA">
              <w:rPr>
                <w:sz w:val="22"/>
                <w:szCs w:val="22"/>
              </w:rPr>
              <w:t xml:space="preserve">anlığından gelen birim açma yazılarının takip edilmesi, </w:t>
            </w:r>
          </w:p>
        </w:tc>
        <w:tc>
          <w:tcPr>
            <w:tcW w:w="3638" w:type="dxa"/>
            <w:gridSpan w:val="2"/>
          </w:tcPr>
          <w:p w:rsidR="00DC2E16" w:rsidRPr="002C67EA" w:rsidRDefault="00DC2E16" w:rsidP="00DC2E16">
            <w:pPr>
              <w:pStyle w:val="ListeParagraf"/>
              <w:numPr>
                <w:ilvl w:val="0"/>
                <w:numId w:val="13"/>
              </w:numPr>
              <w:rPr>
                <w:sz w:val="22"/>
                <w:szCs w:val="22"/>
              </w:rPr>
            </w:pPr>
            <w:r w:rsidRPr="002C67EA">
              <w:rPr>
                <w:sz w:val="22"/>
                <w:szCs w:val="22"/>
              </w:rPr>
              <w:t>EBYS ve Ofis programlarını iyi kullanıyor olmak,</w:t>
            </w:r>
          </w:p>
          <w:p w:rsidR="00DC2E16" w:rsidRPr="002C67EA" w:rsidRDefault="00DC2E16" w:rsidP="00DC2E16">
            <w:pPr>
              <w:pStyle w:val="ListeParagraf"/>
              <w:numPr>
                <w:ilvl w:val="0"/>
                <w:numId w:val="13"/>
              </w:numPr>
              <w:rPr>
                <w:sz w:val="22"/>
                <w:szCs w:val="22"/>
              </w:rPr>
            </w:pPr>
            <w:r w:rsidRPr="002C67EA">
              <w:rPr>
                <w:sz w:val="22"/>
                <w:szCs w:val="22"/>
              </w:rPr>
              <w:t>Görevi ile ilgili mevzuat bilgisine sahip olmak,</w:t>
            </w:r>
          </w:p>
          <w:p w:rsidR="00DC2E16" w:rsidRPr="002C67EA" w:rsidRDefault="00DC2E16" w:rsidP="00DC2E16">
            <w:pPr>
              <w:pStyle w:val="ListeParagraf"/>
              <w:numPr>
                <w:ilvl w:val="0"/>
                <w:numId w:val="13"/>
              </w:numPr>
              <w:rPr>
                <w:sz w:val="22"/>
                <w:szCs w:val="22"/>
              </w:rPr>
            </w:pPr>
            <w:r w:rsidRPr="002C67EA">
              <w:rPr>
                <w:sz w:val="22"/>
                <w:szCs w:val="22"/>
              </w:rPr>
              <w:t>Resmi Yazışma Yönetmeliğine hakim olmak,</w:t>
            </w:r>
          </w:p>
          <w:p w:rsidR="00DC2E16" w:rsidRDefault="00DC2E16" w:rsidP="00DC2E16">
            <w:pPr>
              <w:pStyle w:val="ListeParagraf"/>
              <w:numPr>
                <w:ilvl w:val="0"/>
                <w:numId w:val="13"/>
              </w:numPr>
              <w:rPr>
                <w:sz w:val="22"/>
                <w:szCs w:val="22"/>
              </w:rPr>
            </w:pPr>
            <w:r w:rsidRPr="002C67EA">
              <w:rPr>
                <w:sz w:val="22"/>
                <w:szCs w:val="22"/>
              </w:rPr>
              <w:t>Mesleki alanda tecrübeli olmak,</w:t>
            </w:r>
          </w:p>
          <w:p w:rsidR="002C67EA" w:rsidRDefault="002C67EA" w:rsidP="002C67EA"/>
          <w:p w:rsidR="002C67EA" w:rsidRPr="002C67EA" w:rsidRDefault="002C67EA" w:rsidP="002C67EA"/>
          <w:p w:rsidR="00DC2E16" w:rsidRPr="002C67EA" w:rsidRDefault="00DC2E16" w:rsidP="00DC2E16">
            <w:pPr>
              <w:pStyle w:val="ListeParagraf"/>
              <w:numPr>
                <w:ilvl w:val="0"/>
                <w:numId w:val="13"/>
              </w:numPr>
              <w:rPr>
                <w:sz w:val="22"/>
                <w:szCs w:val="22"/>
              </w:rPr>
            </w:pPr>
            <w:r w:rsidRPr="002C67EA">
              <w:rPr>
                <w:sz w:val="22"/>
                <w:szCs w:val="22"/>
              </w:rPr>
              <w:lastRenderedPageBreak/>
              <w:t>Dikkatli ve özenli olmak,</w:t>
            </w:r>
          </w:p>
          <w:p w:rsidR="00DC2E16" w:rsidRPr="002C67EA" w:rsidRDefault="00DC2E16" w:rsidP="00DC2E16">
            <w:pPr>
              <w:pStyle w:val="ListeParagraf"/>
              <w:numPr>
                <w:ilvl w:val="0"/>
                <w:numId w:val="13"/>
              </w:numPr>
              <w:rPr>
                <w:sz w:val="22"/>
                <w:szCs w:val="22"/>
              </w:rPr>
            </w:pPr>
            <w:r w:rsidRPr="002C67EA">
              <w:rPr>
                <w:sz w:val="22"/>
                <w:szCs w:val="22"/>
              </w:rPr>
              <w:t>Sorun çözebilme yetkinliğine sahip olmak,</w:t>
            </w:r>
          </w:p>
          <w:p w:rsidR="008E298C" w:rsidRPr="002C67EA" w:rsidRDefault="00DC2E16" w:rsidP="00DC2E16">
            <w:pPr>
              <w:pStyle w:val="ListeParagraf"/>
              <w:numPr>
                <w:ilvl w:val="0"/>
                <w:numId w:val="13"/>
              </w:numPr>
              <w:rPr>
                <w:sz w:val="22"/>
                <w:szCs w:val="22"/>
              </w:rPr>
            </w:pPr>
            <w:r w:rsidRPr="002C67EA">
              <w:rPr>
                <w:sz w:val="22"/>
                <w:szCs w:val="22"/>
              </w:rPr>
              <w:t>Gizlilik konusunda bilgi sahibi olmak</w:t>
            </w:r>
          </w:p>
        </w:tc>
      </w:tr>
      <w:tr w:rsidR="008E298C" w:rsidRPr="002C67EA" w:rsidTr="002C67EA">
        <w:tblPrEx>
          <w:tblCellMar>
            <w:left w:w="108" w:type="dxa"/>
            <w:right w:w="108" w:type="dxa"/>
          </w:tblCellMar>
        </w:tblPrEx>
        <w:trPr>
          <w:gridAfter w:val="1"/>
          <w:wAfter w:w="10" w:type="dxa"/>
          <w:trHeight w:val="1875"/>
          <w:jc w:val="center"/>
        </w:trPr>
        <w:tc>
          <w:tcPr>
            <w:tcW w:w="704" w:type="dxa"/>
            <w:vAlign w:val="center"/>
          </w:tcPr>
          <w:p w:rsidR="008E298C" w:rsidRPr="002C67EA" w:rsidRDefault="008E298C" w:rsidP="007F74CB">
            <w:pPr>
              <w:rPr>
                <w:rFonts w:ascii="Times New Roman" w:hAnsi="Times New Roman" w:cs="Times New Roman"/>
              </w:rPr>
            </w:pPr>
            <w:r w:rsidRPr="002C67EA">
              <w:rPr>
                <w:rFonts w:ascii="Times New Roman" w:hAnsi="Times New Roman" w:cs="Times New Roman"/>
              </w:rPr>
              <w:lastRenderedPageBreak/>
              <w:t>10</w:t>
            </w:r>
          </w:p>
        </w:tc>
        <w:tc>
          <w:tcPr>
            <w:tcW w:w="2552" w:type="dxa"/>
            <w:gridSpan w:val="2"/>
          </w:tcPr>
          <w:p w:rsidR="008E298C" w:rsidRPr="002C67EA" w:rsidRDefault="008E298C" w:rsidP="00442DBA">
            <w:pPr>
              <w:rPr>
                <w:rFonts w:ascii="Times New Roman" w:hAnsi="Times New Roman" w:cs="Times New Roman"/>
              </w:rPr>
            </w:pPr>
            <w:r w:rsidRPr="002C67EA">
              <w:rPr>
                <w:rFonts w:ascii="Times New Roman" w:hAnsi="Times New Roman" w:cs="Times New Roman"/>
              </w:rPr>
              <w:t>İzin ve rapor işlemlerinin Selçuk Üniversitesi PERBİS’ e</w:t>
            </w:r>
            <w:r w:rsidR="00204E9B" w:rsidRPr="002C67EA">
              <w:rPr>
                <w:rFonts w:ascii="Times New Roman" w:hAnsi="Times New Roman" w:cs="Times New Roman"/>
              </w:rPr>
              <w:t xml:space="preserve"> (Personel Bilgi Sistemine)</w:t>
            </w:r>
            <w:r w:rsidRPr="002C67EA">
              <w:rPr>
                <w:rFonts w:ascii="Times New Roman" w:hAnsi="Times New Roman" w:cs="Times New Roman"/>
              </w:rPr>
              <w:t xml:space="preserve"> girişinin yapılması </w:t>
            </w:r>
          </w:p>
        </w:tc>
        <w:tc>
          <w:tcPr>
            <w:tcW w:w="1328" w:type="dxa"/>
          </w:tcPr>
          <w:p w:rsidR="008E298C" w:rsidRPr="002C67EA" w:rsidRDefault="008E298C" w:rsidP="007F74CB">
            <w:pPr>
              <w:rPr>
                <w:rFonts w:ascii="Times New Roman" w:hAnsi="Times New Roman" w:cs="Times New Roman"/>
              </w:rPr>
            </w:pPr>
            <w:r w:rsidRPr="002C67EA">
              <w:rPr>
                <w:rFonts w:ascii="Times New Roman" w:hAnsi="Times New Roman" w:cs="Times New Roman"/>
              </w:rPr>
              <w:t>Yazı İşleri Memuru</w:t>
            </w:r>
          </w:p>
        </w:tc>
        <w:tc>
          <w:tcPr>
            <w:tcW w:w="2782" w:type="dxa"/>
          </w:tcPr>
          <w:p w:rsidR="008E298C" w:rsidRPr="002C67EA" w:rsidRDefault="008E298C" w:rsidP="0093786B">
            <w:pPr>
              <w:pStyle w:val="ListeParagraf"/>
              <w:numPr>
                <w:ilvl w:val="0"/>
                <w:numId w:val="12"/>
              </w:numPr>
              <w:rPr>
                <w:sz w:val="22"/>
                <w:szCs w:val="22"/>
              </w:rPr>
            </w:pPr>
            <w:r w:rsidRPr="002C67EA">
              <w:rPr>
                <w:sz w:val="22"/>
                <w:szCs w:val="22"/>
              </w:rPr>
              <w:t>Personelin mağdur olması</w:t>
            </w:r>
          </w:p>
        </w:tc>
        <w:tc>
          <w:tcPr>
            <w:tcW w:w="1276" w:type="dxa"/>
          </w:tcPr>
          <w:p w:rsidR="008E298C" w:rsidRPr="002C67EA" w:rsidRDefault="008E298C" w:rsidP="007F74CB">
            <w:pPr>
              <w:rPr>
                <w:rFonts w:ascii="Times New Roman" w:hAnsi="Times New Roman" w:cs="Times New Roman"/>
              </w:rPr>
            </w:pPr>
            <w:r w:rsidRPr="002C67EA">
              <w:rPr>
                <w:rFonts w:ascii="Times New Roman" w:hAnsi="Times New Roman" w:cs="Times New Roman"/>
              </w:rPr>
              <w:t>Yüksek</w:t>
            </w:r>
          </w:p>
        </w:tc>
        <w:tc>
          <w:tcPr>
            <w:tcW w:w="3686" w:type="dxa"/>
          </w:tcPr>
          <w:p w:rsidR="008E298C" w:rsidRPr="002C67EA" w:rsidRDefault="00DC2E16" w:rsidP="00DC2E16">
            <w:pPr>
              <w:pStyle w:val="ListeParagraf"/>
              <w:numPr>
                <w:ilvl w:val="0"/>
                <w:numId w:val="12"/>
              </w:numPr>
              <w:rPr>
                <w:sz w:val="22"/>
                <w:szCs w:val="22"/>
              </w:rPr>
            </w:pPr>
            <w:r w:rsidRPr="002C67EA">
              <w:rPr>
                <w:sz w:val="22"/>
                <w:szCs w:val="22"/>
              </w:rPr>
              <w:t>Personel izinlerini takip etmek</w:t>
            </w:r>
          </w:p>
        </w:tc>
        <w:tc>
          <w:tcPr>
            <w:tcW w:w="3638" w:type="dxa"/>
            <w:gridSpan w:val="2"/>
          </w:tcPr>
          <w:p w:rsidR="00DC2E16" w:rsidRPr="002C67EA" w:rsidRDefault="00DC2E16" w:rsidP="00DC2E16">
            <w:pPr>
              <w:pStyle w:val="ListeParagraf"/>
              <w:numPr>
                <w:ilvl w:val="0"/>
                <w:numId w:val="13"/>
              </w:numPr>
              <w:rPr>
                <w:sz w:val="22"/>
                <w:szCs w:val="22"/>
              </w:rPr>
            </w:pPr>
            <w:r w:rsidRPr="002C67EA">
              <w:rPr>
                <w:sz w:val="22"/>
                <w:szCs w:val="22"/>
              </w:rPr>
              <w:t>EBYS ve Ofis programlarını iyi kullanıyor olmak,</w:t>
            </w:r>
          </w:p>
          <w:p w:rsidR="00DC2E16" w:rsidRPr="002C67EA" w:rsidRDefault="00DC2E16" w:rsidP="00DC2E16">
            <w:pPr>
              <w:pStyle w:val="ListeParagraf"/>
              <w:numPr>
                <w:ilvl w:val="0"/>
                <w:numId w:val="13"/>
              </w:numPr>
              <w:rPr>
                <w:sz w:val="22"/>
                <w:szCs w:val="22"/>
              </w:rPr>
            </w:pPr>
            <w:r w:rsidRPr="002C67EA">
              <w:rPr>
                <w:sz w:val="22"/>
                <w:szCs w:val="22"/>
              </w:rPr>
              <w:t>Görevi ile ilgili mevzuat bilgisine sahip olmak,</w:t>
            </w:r>
          </w:p>
          <w:p w:rsidR="00DC2E16" w:rsidRPr="002C67EA" w:rsidRDefault="00DC2E16" w:rsidP="00DC2E16">
            <w:pPr>
              <w:pStyle w:val="ListeParagraf"/>
              <w:numPr>
                <w:ilvl w:val="0"/>
                <w:numId w:val="13"/>
              </w:numPr>
              <w:rPr>
                <w:sz w:val="22"/>
                <w:szCs w:val="22"/>
              </w:rPr>
            </w:pPr>
            <w:r w:rsidRPr="002C67EA">
              <w:rPr>
                <w:sz w:val="22"/>
                <w:szCs w:val="22"/>
              </w:rPr>
              <w:t>Resmi Yazışma Yönetmeliğine hakim olmak,</w:t>
            </w:r>
          </w:p>
          <w:p w:rsidR="00DC2E16" w:rsidRPr="002C67EA" w:rsidRDefault="00DC2E16" w:rsidP="00DC2E16">
            <w:pPr>
              <w:pStyle w:val="ListeParagraf"/>
              <w:numPr>
                <w:ilvl w:val="0"/>
                <w:numId w:val="13"/>
              </w:numPr>
              <w:rPr>
                <w:sz w:val="22"/>
                <w:szCs w:val="22"/>
              </w:rPr>
            </w:pPr>
            <w:r w:rsidRPr="002C67EA">
              <w:rPr>
                <w:sz w:val="22"/>
                <w:szCs w:val="22"/>
              </w:rPr>
              <w:t>Mesleki alanda tecrübeli olmak,</w:t>
            </w:r>
          </w:p>
          <w:p w:rsidR="00DC2E16" w:rsidRPr="002C67EA" w:rsidRDefault="00DC2E16" w:rsidP="00DC2E16">
            <w:pPr>
              <w:pStyle w:val="ListeParagraf"/>
              <w:numPr>
                <w:ilvl w:val="0"/>
                <w:numId w:val="13"/>
              </w:numPr>
              <w:rPr>
                <w:sz w:val="22"/>
                <w:szCs w:val="22"/>
              </w:rPr>
            </w:pPr>
            <w:r w:rsidRPr="002C67EA">
              <w:rPr>
                <w:sz w:val="22"/>
                <w:szCs w:val="22"/>
              </w:rPr>
              <w:t>Dikkatli ve özenli olmak,</w:t>
            </w:r>
          </w:p>
          <w:p w:rsidR="00DC2E16" w:rsidRPr="002C67EA" w:rsidRDefault="00DC2E16" w:rsidP="00DC2E16">
            <w:pPr>
              <w:pStyle w:val="ListeParagraf"/>
              <w:numPr>
                <w:ilvl w:val="0"/>
                <w:numId w:val="13"/>
              </w:numPr>
              <w:rPr>
                <w:sz w:val="22"/>
                <w:szCs w:val="22"/>
              </w:rPr>
            </w:pPr>
            <w:r w:rsidRPr="002C67EA">
              <w:rPr>
                <w:sz w:val="22"/>
                <w:szCs w:val="22"/>
              </w:rPr>
              <w:t>Sorun çözebilme yetkinliğine sahip olmak,</w:t>
            </w:r>
          </w:p>
          <w:p w:rsidR="008E298C" w:rsidRPr="002C67EA" w:rsidRDefault="00DC2E16" w:rsidP="00DC2E16">
            <w:pPr>
              <w:pStyle w:val="ListeParagraf"/>
              <w:numPr>
                <w:ilvl w:val="0"/>
                <w:numId w:val="13"/>
              </w:numPr>
              <w:rPr>
                <w:sz w:val="22"/>
                <w:szCs w:val="22"/>
              </w:rPr>
            </w:pPr>
            <w:r w:rsidRPr="002C67EA">
              <w:rPr>
                <w:sz w:val="22"/>
                <w:szCs w:val="22"/>
              </w:rPr>
              <w:t>Gizlilik konusunda bilgi sahibi olmak</w:t>
            </w:r>
          </w:p>
        </w:tc>
      </w:tr>
      <w:tr w:rsidR="008E298C" w:rsidRPr="002C67EA" w:rsidTr="002C67EA">
        <w:tblPrEx>
          <w:tblCellMar>
            <w:left w:w="108" w:type="dxa"/>
            <w:right w:w="108" w:type="dxa"/>
          </w:tblCellMar>
        </w:tblPrEx>
        <w:trPr>
          <w:gridAfter w:val="1"/>
          <w:wAfter w:w="10" w:type="dxa"/>
          <w:trHeight w:val="1875"/>
          <w:jc w:val="center"/>
        </w:trPr>
        <w:tc>
          <w:tcPr>
            <w:tcW w:w="704" w:type="dxa"/>
            <w:vAlign w:val="center"/>
          </w:tcPr>
          <w:p w:rsidR="008E298C" w:rsidRPr="002C67EA" w:rsidRDefault="008E298C" w:rsidP="007F74CB">
            <w:pPr>
              <w:rPr>
                <w:rFonts w:ascii="Times New Roman" w:hAnsi="Times New Roman" w:cs="Times New Roman"/>
              </w:rPr>
            </w:pPr>
            <w:r w:rsidRPr="002C67EA">
              <w:rPr>
                <w:rFonts w:ascii="Times New Roman" w:hAnsi="Times New Roman" w:cs="Times New Roman"/>
              </w:rPr>
              <w:lastRenderedPageBreak/>
              <w:t>11</w:t>
            </w:r>
          </w:p>
        </w:tc>
        <w:tc>
          <w:tcPr>
            <w:tcW w:w="2552" w:type="dxa"/>
            <w:gridSpan w:val="2"/>
          </w:tcPr>
          <w:p w:rsidR="008E298C" w:rsidRPr="002C67EA" w:rsidRDefault="00A459AC" w:rsidP="00A459AC">
            <w:pPr>
              <w:rPr>
                <w:rFonts w:ascii="Times New Roman" w:hAnsi="Times New Roman" w:cs="Times New Roman"/>
              </w:rPr>
            </w:pPr>
            <w:r>
              <w:rPr>
                <w:rFonts w:ascii="Times New Roman" w:hAnsi="Times New Roman" w:cs="Times New Roman"/>
              </w:rPr>
              <w:t>Rektör, Rektör Yardımcıları Genel Sekreter’den gelen iç ve dış birimlerin yazışmaların yapılması</w:t>
            </w:r>
          </w:p>
        </w:tc>
        <w:tc>
          <w:tcPr>
            <w:tcW w:w="1328" w:type="dxa"/>
          </w:tcPr>
          <w:p w:rsidR="008E298C" w:rsidRPr="002C67EA" w:rsidRDefault="008E298C" w:rsidP="002C67EA">
            <w:pPr>
              <w:rPr>
                <w:rFonts w:ascii="Times New Roman" w:hAnsi="Times New Roman" w:cs="Times New Roman"/>
              </w:rPr>
            </w:pPr>
            <w:r w:rsidRPr="002C67EA">
              <w:rPr>
                <w:rFonts w:ascii="Times New Roman" w:hAnsi="Times New Roman" w:cs="Times New Roman"/>
              </w:rPr>
              <w:t>Yazı İşleri Memuru</w:t>
            </w:r>
          </w:p>
        </w:tc>
        <w:tc>
          <w:tcPr>
            <w:tcW w:w="2782" w:type="dxa"/>
          </w:tcPr>
          <w:p w:rsidR="008E298C" w:rsidRPr="002C67EA" w:rsidRDefault="008E298C" w:rsidP="002C67EA">
            <w:pPr>
              <w:pStyle w:val="ListeParagraf"/>
              <w:numPr>
                <w:ilvl w:val="0"/>
                <w:numId w:val="12"/>
              </w:numPr>
              <w:rPr>
                <w:sz w:val="22"/>
                <w:szCs w:val="22"/>
              </w:rPr>
            </w:pPr>
            <w:r w:rsidRPr="002C67EA">
              <w:rPr>
                <w:sz w:val="22"/>
                <w:szCs w:val="22"/>
              </w:rPr>
              <w:t>Kurum içi ve kurum dışı işleyişte aksaklıklar yaşanması,</w:t>
            </w:r>
          </w:p>
          <w:p w:rsidR="008E298C" w:rsidRPr="002C67EA" w:rsidRDefault="008E298C" w:rsidP="002C67EA">
            <w:pPr>
              <w:pStyle w:val="ListeParagraf"/>
              <w:numPr>
                <w:ilvl w:val="0"/>
                <w:numId w:val="12"/>
              </w:numPr>
              <w:rPr>
                <w:sz w:val="22"/>
                <w:szCs w:val="22"/>
              </w:rPr>
            </w:pPr>
            <w:r w:rsidRPr="002C67EA">
              <w:rPr>
                <w:sz w:val="22"/>
                <w:szCs w:val="22"/>
              </w:rPr>
              <w:t>Kurumsal itibar kaybı,</w:t>
            </w:r>
          </w:p>
        </w:tc>
        <w:tc>
          <w:tcPr>
            <w:tcW w:w="1276" w:type="dxa"/>
          </w:tcPr>
          <w:p w:rsidR="008E298C" w:rsidRPr="002C67EA" w:rsidRDefault="008E298C" w:rsidP="002C67EA">
            <w:pPr>
              <w:rPr>
                <w:rFonts w:ascii="Times New Roman" w:hAnsi="Times New Roman" w:cs="Times New Roman"/>
              </w:rPr>
            </w:pPr>
            <w:r w:rsidRPr="002C67EA">
              <w:rPr>
                <w:rFonts w:ascii="Times New Roman" w:hAnsi="Times New Roman" w:cs="Times New Roman"/>
              </w:rPr>
              <w:t>Yüksek</w:t>
            </w:r>
          </w:p>
        </w:tc>
        <w:tc>
          <w:tcPr>
            <w:tcW w:w="3686" w:type="dxa"/>
          </w:tcPr>
          <w:p w:rsidR="008E298C" w:rsidRPr="002C67EA" w:rsidRDefault="00DC2E16" w:rsidP="002C67EA">
            <w:pPr>
              <w:pStyle w:val="ListeParagraf"/>
              <w:numPr>
                <w:ilvl w:val="0"/>
                <w:numId w:val="13"/>
              </w:numPr>
              <w:rPr>
                <w:sz w:val="22"/>
                <w:szCs w:val="22"/>
              </w:rPr>
            </w:pPr>
            <w:r w:rsidRPr="002C67EA">
              <w:rPr>
                <w:sz w:val="22"/>
                <w:szCs w:val="22"/>
              </w:rPr>
              <w:t>Yazıların zamanında, titizlikle, mevzuata uygun olarak yazılması</w:t>
            </w:r>
          </w:p>
        </w:tc>
        <w:tc>
          <w:tcPr>
            <w:tcW w:w="3638" w:type="dxa"/>
            <w:gridSpan w:val="2"/>
          </w:tcPr>
          <w:p w:rsidR="00DC2E16" w:rsidRPr="002C67EA" w:rsidRDefault="00DC2E16" w:rsidP="002C67EA">
            <w:pPr>
              <w:pStyle w:val="ListeParagraf"/>
              <w:numPr>
                <w:ilvl w:val="0"/>
                <w:numId w:val="13"/>
              </w:numPr>
              <w:rPr>
                <w:sz w:val="22"/>
                <w:szCs w:val="22"/>
              </w:rPr>
            </w:pPr>
            <w:r w:rsidRPr="002C67EA">
              <w:rPr>
                <w:sz w:val="22"/>
                <w:szCs w:val="22"/>
              </w:rPr>
              <w:t>EBYS ve Ofis programlarını iyi kullanıyor olmak,</w:t>
            </w:r>
          </w:p>
          <w:p w:rsidR="00DC2E16" w:rsidRPr="002C67EA" w:rsidRDefault="00DC2E16" w:rsidP="002C67EA">
            <w:pPr>
              <w:pStyle w:val="ListeParagraf"/>
              <w:numPr>
                <w:ilvl w:val="0"/>
                <w:numId w:val="13"/>
              </w:numPr>
              <w:rPr>
                <w:sz w:val="22"/>
                <w:szCs w:val="22"/>
              </w:rPr>
            </w:pPr>
            <w:r w:rsidRPr="002C67EA">
              <w:rPr>
                <w:sz w:val="22"/>
                <w:szCs w:val="22"/>
              </w:rPr>
              <w:t>Görevi ile ilgili mevzuat bilgisine sahip olmak,</w:t>
            </w:r>
          </w:p>
          <w:p w:rsidR="00DC2E16" w:rsidRPr="002C67EA" w:rsidRDefault="00DC2E16" w:rsidP="002C67EA">
            <w:pPr>
              <w:pStyle w:val="ListeParagraf"/>
              <w:numPr>
                <w:ilvl w:val="0"/>
                <w:numId w:val="13"/>
              </w:numPr>
              <w:rPr>
                <w:sz w:val="22"/>
                <w:szCs w:val="22"/>
              </w:rPr>
            </w:pPr>
            <w:r w:rsidRPr="002C67EA">
              <w:rPr>
                <w:sz w:val="22"/>
                <w:szCs w:val="22"/>
              </w:rPr>
              <w:t>Resmi Yazışma Yönetmeliğine hakim olmak,</w:t>
            </w:r>
          </w:p>
          <w:p w:rsidR="00DC2E16" w:rsidRPr="002C67EA" w:rsidRDefault="00DC2E16" w:rsidP="002C67EA">
            <w:pPr>
              <w:pStyle w:val="ListeParagraf"/>
              <w:numPr>
                <w:ilvl w:val="0"/>
                <w:numId w:val="13"/>
              </w:numPr>
              <w:rPr>
                <w:sz w:val="22"/>
                <w:szCs w:val="22"/>
              </w:rPr>
            </w:pPr>
            <w:r w:rsidRPr="002C67EA">
              <w:rPr>
                <w:sz w:val="22"/>
                <w:szCs w:val="22"/>
              </w:rPr>
              <w:t>Mesleki alanda tecrübeli olmak,</w:t>
            </w:r>
          </w:p>
          <w:p w:rsidR="00DC2E16" w:rsidRPr="002C67EA" w:rsidRDefault="00DC2E16" w:rsidP="002C67EA">
            <w:pPr>
              <w:pStyle w:val="ListeParagraf"/>
              <w:numPr>
                <w:ilvl w:val="0"/>
                <w:numId w:val="13"/>
              </w:numPr>
              <w:rPr>
                <w:sz w:val="22"/>
                <w:szCs w:val="22"/>
              </w:rPr>
            </w:pPr>
            <w:r w:rsidRPr="002C67EA">
              <w:rPr>
                <w:sz w:val="22"/>
                <w:szCs w:val="22"/>
              </w:rPr>
              <w:t>Dikkatli ve özenli olmak,</w:t>
            </w:r>
          </w:p>
          <w:p w:rsidR="00DC2E16" w:rsidRPr="002C67EA" w:rsidRDefault="00DC2E16" w:rsidP="002C67EA">
            <w:pPr>
              <w:pStyle w:val="ListeParagraf"/>
              <w:numPr>
                <w:ilvl w:val="0"/>
                <w:numId w:val="13"/>
              </w:numPr>
              <w:rPr>
                <w:sz w:val="22"/>
                <w:szCs w:val="22"/>
              </w:rPr>
            </w:pPr>
            <w:r w:rsidRPr="002C67EA">
              <w:rPr>
                <w:sz w:val="22"/>
                <w:szCs w:val="22"/>
              </w:rPr>
              <w:t>Sorun çözebilme yetkinliğine sahip olmak,</w:t>
            </w:r>
          </w:p>
          <w:p w:rsidR="008E298C" w:rsidRPr="002C67EA" w:rsidRDefault="00DC2E16" w:rsidP="002C67EA">
            <w:pPr>
              <w:pStyle w:val="ListeParagraf"/>
              <w:numPr>
                <w:ilvl w:val="0"/>
                <w:numId w:val="13"/>
              </w:numPr>
              <w:rPr>
                <w:sz w:val="22"/>
                <w:szCs w:val="22"/>
              </w:rPr>
            </w:pPr>
            <w:r w:rsidRPr="002C67EA">
              <w:rPr>
                <w:sz w:val="22"/>
                <w:szCs w:val="22"/>
              </w:rPr>
              <w:t>Gizlilik konusunda bilgi sahibi olmak</w:t>
            </w:r>
          </w:p>
        </w:tc>
      </w:tr>
    </w:tbl>
    <w:p w:rsidR="00BD4189" w:rsidRPr="002C67EA" w:rsidRDefault="00BD4189" w:rsidP="007F74CB">
      <w:pPr>
        <w:rPr>
          <w:rFonts w:ascii="Times New Roman" w:hAnsi="Times New Roman" w:cs="Times New Roman"/>
        </w:rPr>
      </w:pPr>
    </w:p>
    <w:sectPr w:rsidR="00BD4189" w:rsidRPr="002C67EA" w:rsidSect="009D615A">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AD1" w:rsidRDefault="00514AD1" w:rsidP="009D615A">
      <w:pPr>
        <w:spacing w:after="0" w:line="240" w:lineRule="auto"/>
      </w:pPr>
      <w:r>
        <w:separator/>
      </w:r>
    </w:p>
  </w:endnote>
  <w:endnote w:type="continuationSeparator" w:id="0">
    <w:p w:rsidR="00514AD1" w:rsidRDefault="00514AD1" w:rsidP="009D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AD1" w:rsidRDefault="00514AD1" w:rsidP="009D615A">
      <w:pPr>
        <w:spacing w:after="0" w:line="240" w:lineRule="auto"/>
      </w:pPr>
      <w:r>
        <w:separator/>
      </w:r>
    </w:p>
  </w:footnote>
  <w:footnote w:type="continuationSeparator" w:id="0">
    <w:p w:rsidR="00514AD1" w:rsidRDefault="00514AD1" w:rsidP="009D6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185"/>
    <w:multiLevelType w:val="hybridMultilevel"/>
    <w:tmpl w:val="355448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32480E"/>
    <w:multiLevelType w:val="hybridMultilevel"/>
    <w:tmpl w:val="FA7616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805FCC"/>
    <w:multiLevelType w:val="hybridMultilevel"/>
    <w:tmpl w:val="26201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C07E7D"/>
    <w:multiLevelType w:val="hybridMultilevel"/>
    <w:tmpl w:val="5E321B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936466"/>
    <w:multiLevelType w:val="hybridMultilevel"/>
    <w:tmpl w:val="08F27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874BB8"/>
    <w:multiLevelType w:val="hybridMultilevel"/>
    <w:tmpl w:val="F2E6E0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1F0F47"/>
    <w:multiLevelType w:val="hybridMultilevel"/>
    <w:tmpl w:val="7778BC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0D1DA6"/>
    <w:multiLevelType w:val="hybridMultilevel"/>
    <w:tmpl w:val="751ACD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D6450D"/>
    <w:multiLevelType w:val="hybridMultilevel"/>
    <w:tmpl w:val="9E0EEB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3F3DA3"/>
    <w:multiLevelType w:val="hybridMultilevel"/>
    <w:tmpl w:val="BD5E786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36B56A9E"/>
    <w:multiLevelType w:val="hybridMultilevel"/>
    <w:tmpl w:val="C2640870"/>
    <w:lvl w:ilvl="0" w:tplc="041F0001">
      <w:start w:val="1"/>
      <w:numFmt w:val="bullet"/>
      <w:lvlText w:val=""/>
      <w:lvlJc w:val="left"/>
      <w:pPr>
        <w:ind w:left="75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AC6741E"/>
    <w:multiLevelType w:val="hybridMultilevel"/>
    <w:tmpl w:val="DAD00F6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DF8068F"/>
    <w:multiLevelType w:val="hybridMultilevel"/>
    <w:tmpl w:val="85708B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E214B7"/>
    <w:multiLevelType w:val="hybridMultilevel"/>
    <w:tmpl w:val="884430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870368"/>
    <w:multiLevelType w:val="hybridMultilevel"/>
    <w:tmpl w:val="9556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875C86"/>
    <w:multiLevelType w:val="hybridMultilevel"/>
    <w:tmpl w:val="0882AB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38C2E5A"/>
    <w:multiLevelType w:val="hybridMultilevel"/>
    <w:tmpl w:val="5C98C91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8" w15:restartNumberingAfterBreak="0">
    <w:nsid w:val="66D37F50"/>
    <w:multiLevelType w:val="hybridMultilevel"/>
    <w:tmpl w:val="809E90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254E56"/>
    <w:multiLevelType w:val="hybridMultilevel"/>
    <w:tmpl w:val="EFE81D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FD75D92"/>
    <w:multiLevelType w:val="hybridMultilevel"/>
    <w:tmpl w:val="77AEDAB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1"/>
  </w:num>
  <w:num w:numId="4">
    <w:abstractNumId w:val="6"/>
  </w:num>
  <w:num w:numId="5">
    <w:abstractNumId w:val="18"/>
  </w:num>
  <w:num w:numId="6">
    <w:abstractNumId w:val="1"/>
  </w:num>
  <w:num w:numId="7">
    <w:abstractNumId w:val="9"/>
  </w:num>
  <w:num w:numId="8">
    <w:abstractNumId w:val="10"/>
  </w:num>
  <w:num w:numId="9">
    <w:abstractNumId w:val="15"/>
  </w:num>
  <w:num w:numId="10">
    <w:abstractNumId w:val="4"/>
  </w:num>
  <w:num w:numId="11">
    <w:abstractNumId w:val="12"/>
  </w:num>
  <w:num w:numId="12">
    <w:abstractNumId w:val="13"/>
  </w:num>
  <w:num w:numId="13">
    <w:abstractNumId w:val="16"/>
  </w:num>
  <w:num w:numId="14">
    <w:abstractNumId w:val="20"/>
  </w:num>
  <w:num w:numId="15">
    <w:abstractNumId w:val="2"/>
  </w:num>
  <w:num w:numId="16">
    <w:abstractNumId w:val="3"/>
  </w:num>
  <w:num w:numId="17">
    <w:abstractNumId w:val="14"/>
  </w:num>
  <w:num w:numId="18">
    <w:abstractNumId w:val="8"/>
  </w:num>
  <w:num w:numId="19">
    <w:abstractNumId w:val="5"/>
  </w:num>
  <w:num w:numId="20">
    <w:abstractNumId w:val="7"/>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12"/>
    <w:rsid w:val="00010464"/>
    <w:rsid w:val="000E63DB"/>
    <w:rsid w:val="00117E1C"/>
    <w:rsid w:val="0017586D"/>
    <w:rsid w:val="0018554A"/>
    <w:rsid w:val="001A219E"/>
    <w:rsid w:val="001F2839"/>
    <w:rsid w:val="00204E9B"/>
    <w:rsid w:val="00281F25"/>
    <w:rsid w:val="002C67EA"/>
    <w:rsid w:val="003F76B7"/>
    <w:rsid w:val="00442DBA"/>
    <w:rsid w:val="00467309"/>
    <w:rsid w:val="00512F94"/>
    <w:rsid w:val="00514AD1"/>
    <w:rsid w:val="00555369"/>
    <w:rsid w:val="005B195B"/>
    <w:rsid w:val="00795619"/>
    <w:rsid w:val="007F6C1E"/>
    <w:rsid w:val="007F74CB"/>
    <w:rsid w:val="008E298C"/>
    <w:rsid w:val="008F6D32"/>
    <w:rsid w:val="0093786B"/>
    <w:rsid w:val="009D615A"/>
    <w:rsid w:val="00A459AC"/>
    <w:rsid w:val="00B00A65"/>
    <w:rsid w:val="00B12596"/>
    <w:rsid w:val="00B61071"/>
    <w:rsid w:val="00B80329"/>
    <w:rsid w:val="00BB5203"/>
    <w:rsid w:val="00BD4189"/>
    <w:rsid w:val="00C307FC"/>
    <w:rsid w:val="00C82376"/>
    <w:rsid w:val="00D61BCC"/>
    <w:rsid w:val="00DC2E16"/>
    <w:rsid w:val="00E30E47"/>
    <w:rsid w:val="00E4315A"/>
    <w:rsid w:val="00EC5AB5"/>
    <w:rsid w:val="00EF2F12"/>
    <w:rsid w:val="00FA3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34A674-7DA3-48FA-8031-D6A9F7F1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1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D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D615A"/>
    <w:pPr>
      <w:spacing w:after="0" w:line="240" w:lineRule="auto"/>
      <w:ind w:left="720"/>
      <w:contextualSpacing/>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7F74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D0303-5977-47C3-B328-0D711710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1089</Words>
  <Characters>6208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2023-05-31T12:18:00Z</cp:lastPrinted>
  <dcterms:created xsi:type="dcterms:W3CDTF">2023-06-06T05:19:00Z</dcterms:created>
  <dcterms:modified xsi:type="dcterms:W3CDTF">2023-06-06T05:19:00Z</dcterms:modified>
</cp:coreProperties>
</file>